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A2" w:rsidRDefault="00485B7E" w:rsidP="003323A2">
      <w:pPr>
        <w:spacing w:after="0" w:line="240" w:lineRule="auto"/>
        <w:jc w:val="both"/>
        <w:rPr>
          <w:rFonts w:ascii="Times New Roman" w:hAnsi="Times New Roman" w:cs="Times New Roman"/>
          <w:sz w:val="28"/>
          <w:szCs w:val="28"/>
          <w:lang w:val="sr-Latn-BA"/>
        </w:rPr>
      </w:pPr>
      <w:bookmarkStart w:id="0" w:name="_GoBack"/>
      <w:bookmarkEnd w:id="0"/>
      <w:r>
        <w:rPr>
          <w:rFonts w:ascii="Times New Roman" w:hAnsi="Times New Roman" w:cs="Times New Roman"/>
          <w:sz w:val="28"/>
          <w:szCs w:val="28"/>
          <w:lang w:val="sr-Latn-BA"/>
        </w:rPr>
        <w:t xml:space="preserve">  </w:t>
      </w:r>
    </w:p>
    <w:p w:rsidR="008327EE" w:rsidRDefault="008327EE" w:rsidP="008327EE">
      <w:pPr>
        <w:spacing w:after="0" w:line="240" w:lineRule="auto"/>
        <w:jc w:val="both"/>
        <w:rPr>
          <w:rFonts w:ascii="Times New Roman" w:hAnsi="Times New Roman" w:cs="Times New Roman"/>
          <w:sz w:val="24"/>
          <w:szCs w:val="24"/>
          <w:lang w:val="sr-Cyrl-BA"/>
        </w:rPr>
      </w:pPr>
    </w:p>
    <w:p w:rsidR="008327EE" w:rsidRPr="000C760E" w:rsidRDefault="008327EE" w:rsidP="008327EE">
      <w:pPr>
        <w:jc w:val="center"/>
      </w:pPr>
    </w:p>
    <w:p w:rsidR="008327EE" w:rsidRPr="00DA7131" w:rsidRDefault="008327EE" w:rsidP="008327EE">
      <w:pPr>
        <w:spacing w:after="200" w:line="276" w:lineRule="auto"/>
        <w:rPr>
          <w:rFonts w:ascii="Times New Roman" w:hAnsi="Times New Roman" w:cs="Times New Roman"/>
          <w:sz w:val="24"/>
          <w:szCs w:val="24"/>
          <w:lang w:val="bs-Cyrl-BA"/>
        </w:rPr>
      </w:pPr>
      <w:r>
        <w:rPr>
          <w:rFonts w:ascii="Times New Roman" w:hAnsi="Times New Roman" w:cs="Times New Roman"/>
          <w:sz w:val="28"/>
          <w:szCs w:val="28"/>
          <w:lang w:val="sr-Cyrl-BA"/>
        </w:rPr>
        <w:t>Б</w:t>
      </w:r>
      <w:r>
        <w:rPr>
          <w:rFonts w:ascii="Times New Roman" w:hAnsi="Times New Roman" w:cs="Times New Roman"/>
          <w:sz w:val="28"/>
          <w:szCs w:val="28"/>
        </w:rPr>
        <w:t>рој</w:t>
      </w:r>
      <w:r w:rsidRPr="00332512">
        <w:rPr>
          <w:rFonts w:ascii="Times New Roman" w:hAnsi="Times New Roman" w:cs="Times New Roman"/>
          <w:sz w:val="28"/>
          <w:szCs w:val="28"/>
        </w:rPr>
        <w:t xml:space="preserve"> </w:t>
      </w:r>
      <w:r>
        <w:rPr>
          <w:rFonts w:ascii="Times New Roman" w:hAnsi="Times New Roman" w:cs="Times New Roman"/>
          <w:sz w:val="28"/>
          <w:szCs w:val="28"/>
        </w:rPr>
        <w:t xml:space="preserve">набавке </w:t>
      </w:r>
      <w:r w:rsidRPr="00332512">
        <w:rPr>
          <w:rFonts w:ascii="Times New Roman" w:hAnsi="Times New Roman" w:cs="Times New Roman"/>
          <w:sz w:val="28"/>
          <w:szCs w:val="28"/>
        </w:rPr>
        <w:t xml:space="preserve">: </w:t>
      </w:r>
      <w:r w:rsidRPr="008533BB">
        <w:rPr>
          <w:rFonts w:ascii="Times New Roman" w:hAnsi="Times New Roman" w:cs="Times New Roman"/>
          <w:sz w:val="24"/>
          <w:szCs w:val="24"/>
          <w:lang w:val="bs-Cyrl-BA"/>
        </w:rPr>
        <w:t>01-014-640</w:t>
      </w:r>
      <w:r w:rsidRPr="008533BB">
        <w:rPr>
          <w:rFonts w:ascii="Times New Roman" w:hAnsi="Times New Roman" w:cs="Times New Roman"/>
          <w:sz w:val="24"/>
          <w:szCs w:val="24"/>
          <w:lang w:val="bs-Latn-BA"/>
        </w:rPr>
        <w:t>/19</w:t>
      </w:r>
      <w:r w:rsidRPr="008533BB">
        <w:rPr>
          <w:rFonts w:ascii="Times New Roman" w:hAnsi="Times New Roman" w:cs="Times New Roman"/>
          <w:sz w:val="24"/>
          <w:szCs w:val="24"/>
          <w:lang w:val="bs-Cyrl-BA"/>
        </w:rPr>
        <w:t>-1</w:t>
      </w:r>
    </w:p>
    <w:p w:rsidR="008327EE" w:rsidRPr="00DA7131" w:rsidRDefault="008327EE" w:rsidP="008327EE">
      <w:pPr>
        <w:rPr>
          <w:rFonts w:ascii="Times New Roman" w:hAnsi="Times New Roman" w:cs="Times New Roman"/>
          <w:sz w:val="28"/>
          <w:szCs w:val="28"/>
          <w:lang w:val="sr-Cyrl-BA"/>
        </w:rPr>
      </w:pPr>
      <w:r>
        <w:rPr>
          <w:rFonts w:ascii="Times New Roman" w:hAnsi="Times New Roman" w:cs="Times New Roman"/>
          <w:sz w:val="28"/>
          <w:szCs w:val="28"/>
          <w:lang w:val="sr-Cyrl-BA"/>
        </w:rPr>
        <w:t xml:space="preserve">Датум : </w:t>
      </w:r>
      <w:r>
        <w:rPr>
          <w:rFonts w:ascii="Times New Roman" w:hAnsi="Times New Roman" w:cs="Times New Roman"/>
          <w:sz w:val="28"/>
          <w:szCs w:val="28"/>
          <w:lang w:val="sr-Latn-BA"/>
        </w:rPr>
        <w:t>21</w:t>
      </w:r>
      <w:r>
        <w:rPr>
          <w:rFonts w:ascii="Times New Roman" w:hAnsi="Times New Roman" w:cs="Times New Roman"/>
          <w:sz w:val="28"/>
          <w:szCs w:val="28"/>
          <w:lang w:val="sr-Cyrl-BA"/>
        </w:rPr>
        <w:t xml:space="preserve"> . јуни 2019. године</w:t>
      </w:r>
    </w:p>
    <w:p w:rsidR="008327EE" w:rsidRPr="00332512" w:rsidRDefault="008327EE" w:rsidP="008327EE">
      <w:pPr>
        <w:rPr>
          <w:rFonts w:ascii="Times New Roman" w:hAnsi="Times New Roman" w:cs="Times New Roman"/>
          <w:sz w:val="28"/>
          <w:szCs w:val="28"/>
        </w:rPr>
      </w:pPr>
    </w:p>
    <w:p w:rsidR="008327EE" w:rsidRPr="00332512" w:rsidRDefault="008327EE" w:rsidP="008327EE">
      <w:pPr>
        <w:rPr>
          <w:rFonts w:ascii="Times New Roman" w:hAnsi="Times New Roman" w:cs="Times New Roman"/>
          <w:sz w:val="28"/>
          <w:szCs w:val="28"/>
        </w:rPr>
      </w:pPr>
    </w:p>
    <w:p w:rsidR="008327EE" w:rsidRPr="00332512" w:rsidRDefault="008327EE" w:rsidP="008327EE">
      <w:pPr>
        <w:rPr>
          <w:rFonts w:ascii="Times New Roman" w:hAnsi="Times New Roman" w:cs="Times New Roman"/>
          <w:sz w:val="28"/>
          <w:szCs w:val="28"/>
        </w:rPr>
      </w:pPr>
    </w:p>
    <w:p w:rsidR="008327EE" w:rsidRPr="00332512" w:rsidRDefault="008327EE" w:rsidP="008327EE">
      <w:pPr>
        <w:jc w:val="both"/>
        <w:rPr>
          <w:rFonts w:ascii="Times New Roman" w:hAnsi="Times New Roman" w:cs="Times New Roman"/>
          <w:sz w:val="28"/>
          <w:szCs w:val="28"/>
        </w:rPr>
      </w:pPr>
    </w:p>
    <w:p w:rsidR="008327EE" w:rsidRPr="00DA7131" w:rsidRDefault="008327EE" w:rsidP="008327EE">
      <w:pPr>
        <w:jc w:val="center"/>
        <w:rPr>
          <w:rFonts w:ascii="Times New Roman" w:hAnsi="Times New Roman" w:cs="Times New Roman"/>
          <w:sz w:val="28"/>
          <w:szCs w:val="28"/>
        </w:rPr>
      </w:pPr>
    </w:p>
    <w:p w:rsidR="008327EE" w:rsidRPr="00DA7131" w:rsidRDefault="008327EE" w:rsidP="008327EE">
      <w:pPr>
        <w:jc w:val="center"/>
        <w:rPr>
          <w:rFonts w:ascii="Times New Roman" w:hAnsi="Times New Roman" w:cs="Times New Roman"/>
          <w:b/>
          <w:sz w:val="28"/>
          <w:szCs w:val="28"/>
        </w:rPr>
      </w:pPr>
      <w:r w:rsidRPr="00DA7131">
        <w:rPr>
          <w:rFonts w:ascii="Times New Roman" w:hAnsi="Times New Roman" w:cs="Times New Roman"/>
          <w:b/>
          <w:sz w:val="28"/>
          <w:szCs w:val="28"/>
        </w:rPr>
        <w:t>ТЕНДЕРСКА ДОКУМЕНТАЦИЈА</w:t>
      </w:r>
      <w:r>
        <w:rPr>
          <w:rFonts w:ascii="Times New Roman" w:hAnsi="Times New Roman" w:cs="Times New Roman"/>
          <w:b/>
          <w:sz w:val="28"/>
          <w:szCs w:val="28"/>
          <w:lang w:val="sr-Cyrl-BA"/>
        </w:rPr>
        <w:t xml:space="preserve"> </w:t>
      </w:r>
      <w:r w:rsidRPr="00DA7131">
        <w:rPr>
          <w:rFonts w:ascii="Times New Roman" w:hAnsi="Times New Roman" w:cs="Times New Roman"/>
          <w:b/>
          <w:sz w:val="28"/>
          <w:szCs w:val="28"/>
        </w:rPr>
        <w:t xml:space="preserve">ЗА НАБАВКУ </w:t>
      </w:r>
      <w:r w:rsidRPr="00DA7131">
        <w:rPr>
          <w:rFonts w:ascii="Times New Roman" w:hAnsi="Times New Roman" w:cs="Times New Roman"/>
          <w:b/>
          <w:sz w:val="28"/>
          <w:szCs w:val="28"/>
          <w:lang w:val="bs-Latn-BA"/>
        </w:rPr>
        <w:t>РАДОВА</w:t>
      </w:r>
      <w:r w:rsidRPr="00DA7131">
        <w:rPr>
          <w:rFonts w:ascii="Times New Roman" w:hAnsi="Times New Roman" w:cs="Times New Roman"/>
          <w:b/>
          <w:sz w:val="28"/>
          <w:szCs w:val="28"/>
          <w:lang w:val="bs-Cyrl-BA"/>
        </w:rPr>
        <w:t>:</w:t>
      </w:r>
    </w:p>
    <w:p w:rsidR="008327EE" w:rsidRDefault="008327EE" w:rsidP="008327EE">
      <w:pPr>
        <w:spacing w:after="0" w:line="240" w:lineRule="auto"/>
        <w:jc w:val="center"/>
        <w:rPr>
          <w:rFonts w:ascii="Times New Roman" w:hAnsi="Times New Roman" w:cs="Times New Roman"/>
          <w:sz w:val="28"/>
          <w:szCs w:val="28"/>
          <w:lang w:val="bs-Cyrl-BA"/>
        </w:rPr>
      </w:pPr>
      <w:r w:rsidRPr="008533BB">
        <w:rPr>
          <w:rFonts w:ascii="Times New Roman" w:hAnsi="Times New Roman" w:cs="Times New Roman"/>
          <w:sz w:val="28"/>
          <w:szCs w:val="28"/>
          <w:lang w:val="bs-Latn-BA"/>
        </w:rPr>
        <w:t>„</w:t>
      </w:r>
      <w:r w:rsidRPr="008533BB">
        <w:rPr>
          <w:rFonts w:ascii="Times New Roman" w:hAnsi="Times New Roman" w:cs="Times New Roman"/>
          <w:sz w:val="28"/>
          <w:szCs w:val="28"/>
          <w:lang w:val="sr-Cyrl-BA"/>
        </w:rPr>
        <w:t>Санација и а</w:t>
      </w:r>
      <w:r w:rsidRPr="008533BB">
        <w:rPr>
          <w:rFonts w:ascii="Times New Roman" w:hAnsi="Times New Roman" w:cs="Times New Roman"/>
          <w:sz w:val="28"/>
          <w:szCs w:val="28"/>
          <w:lang w:val="bs-Latn-BA"/>
        </w:rPr>
        <w:t xml:space="preserve">сфалтирање </w:t>
      </w:r>
      <w:r w:rsidRPr="008533BB">
        <w:rPr>
          <w:rFonts w:ascii="Times New Roman" w:hAnsi="Times New Roman" w:cs="Times New Roman"/>
          <w:sz w:val="28"/>
          <w:szCs w:val="28"/>
          <w:lang w:val="bs-Cyrl-BA"/>
        </w:rPr>
        <w:t>локалних путева</w:t>
      </w:r>
    </w:p>
    <w:p w:rsidR="008327EE" w:rsidRPr="008533BB" w:rsidRDefault="008327EE" w:rsidP="008327EE">
      <w:pPr>
        <w:spacing w:after="0" w:line="240" w:lineRule="auto"/>
        <w:jc w:val="center"/>
        <w:rPr>
          <w:rFonts w:ascii="Times New Roman" w:hAnsi="Times New Roman" w:cs="Times New Roman"/>
          <w:sz w:val="28"/>
          <w:szCs w:val="28"/>
          <w:lang w:val="bs-Cyrl-BA"/>
        </w:rPr>
      </w:pPr>
      <w:r w:rsidRPr="008533BB">
        <w:rPr>
          <w:rFonts w:ascii="Times New Roman" w:hAnsi="Times New Roman" w:cs="Times New Roman"/>
          <w:sz w:val="28"/>
          <w:szCs w:val="28"/>
          <w:lang w:val="bs-Cyrl-BA"/>
        </w:rPr>
        <w:t>у насељеним мјестима Љољићи и Черказовићи“</w:t>
      </w:r>
    </w:p>
    <w:p w:rsidR="008327EE" w:rsidRDefault="008327EE" w:rsidP="008327EE">
      <w:pPr>
        <w:jc w:val="center"/>
        <w:rPr>
          <w:rFonts w:ascii="Times New Roman" w:hAnsi="Times New Roman" w:cs="Times New Roman"/>
          <w:b/>
          <w:sz w:val="28"/>
          <w:szCs w:val="28"/>
        </w:rPr>
      </w:pPr>
    </w:p>
    <w:p w:rsidR="008327EE" w:rsidRPr="00332512" w:rsidRDefault="008327EE" w:rsidP="008327EE">
      <w:pPr>
        <w:jc w:val="center"/>
        <w:rPr>
          <w:rFonts w:ascii="Times New Roman" w:hAnsi="Times New Roman" w:cs="Times New Roman"/>
          <w:b/>
          <w:sz w:val="28"/>
          <w:szCs w:val="28"/>
        </w:rPr>
      </w:pPr>
    </w:p>
    <w:p w:rsidR="008327EE" w:rsidRPr="00332512" w:rsidRDefault="008327EE" w:rsidP="008327EE">
      <w:pPr>
        <w:jc w:val="center"/>
        <w:rPr>
          <w:rFonts w:ascii="Times New Roman" w:hAnsi="Times New Roman" w:cs="Times New Roman"/>
          <w:b/>
          <w:sz w:val="28"/>
          <w:szCs w:val="28"/>
        </w:rPr>
      </w:pPr>
      <w:r>
        <w:rPr>
          <w:rFonts w:ascii="Times New Roman" w:hAnsi="Times New Roman" w:cs="Times New Roman"/>
          <w:b/>
          <w:sz w:val="28"/>
          <w:szCs w:val="28"/>
        </w:rPr>
        <w:t>ОТВОРЕНИ</w:t>
      </w:r>
      <w:r w:rsidRPr="00332512">
        <w:rPr>
          <w:rFonts w:ascii="Times New Roman" w:hAnsi="Times New Roman" w:cs="Times New Roman"/>
          <w:b/>
          <w:sz w:val="28"/>
          <w:szCs w:val="28"/>
        </w:rPr>
        <w:t xml:space="preserve"> </w:t>
      </w:r>
      <w:r>
        <w:rPr>
          <w:rFonts w:ascii="Times New Roman" w:hAnsi="Times New Roman" w:cs="Times New Roman"/>
          <w:b/>
          <w:sz w:val="28"/>
          <w:szCs w:val="28"/>
        </w:rPr>
        <w:t>ПОСТУПАК</w:t>
      </w:r>
      <w:r w:rsidRPr="00332512">
        <w:rPr>
          <w:rFonts w:ascii="Times New Roman" w:hAnsi="Times New Roman" w:cs="Times New Roman"/>
          <w:b/>
          <w:sz w:val="28"/>
          <w:szCs w:val="28"/>
        </w:rPr>
        <w:t xml:space="preserve"> </w:t>
      </w:r>
      <w:r>
        <w:rPr>
          <w:rFonts w:ascii="Times New Roman" w:hAnsi="Times New Roman" w:cs="Times New Roman"/>
          <w:b/>
          <w:sz w:val="28"/>
          <w:szCs w:val="28"/>
        </w:rPr>
        <w:t>ЈАВНЕ</w:t>
      </w:r>
      <w:r w:rsidRPr="00332512">
        <w:rPr>
          <w:rFonts w:ascii="Times New Roman" w:hAnsi="Times New Roman" w:cs="Times New Roman"/>
          <w:b/>
          <w:sz w:val="28"/>
          <w:szCs w:val="28"/>
        </w:rPr>
        <w:t xml:space="preserve"> </w:t>
      </w:r>
      <w:r>
        <w:rPr>
          <w:rFonts w:ascii="Times New Roman" w:hAnsi="Times New Roman" w:cs="Times New Roman"/>
          <w:b/>
          <w:sz w:val="28"/>
          <w:szCs w:val="28"/>
        </w:rPr>
        <w:t>НАБАВКЕ</w:t>
      </w:r>
    </w:p>
    <w:p w:rsidR="008327EE" w:rsidRPr="00332512" w:rsidRDefault="008327EE" w:rsidP="008327EE">
      <w:pPr>
        <w:jc w:val="center"/>
        <w:rPr>
          <w:rFonts w:ascii="Times New Roman" w:hAnsi="Times New Roman" w:cs="Times New Roman"/>
          <w:b/>
          <w:sz w:val="28"/>
          <w:szCs w:val="28"/>
        </w:rPr>
      </w:pPr>
    </w:p>
    <w:p w:rsidR="008327EE" w:rsidRPr="00332512" w:rsidRDefault="008327EE" w:rsidP="008327EE">
      <w:pPr>
        <w:jc w:val="center"/>
        <w:rPr>
          <w:rFonts w:ascii="Times New Roman" w:hAnsi="Times New Roman" w:cs="Times New Roman"/>
          <w:b/>
          <w:sz w:val="28"/>
          <w:szCs w:val="28"/>
        </w:rPr>
      </w:pPr>
    </w:p>
    <w:p w:rsidR="008327EE" w:rsidRPr="00332512" w:rsidRDefault="008327EE" w:rsidP="008327EE">
      <w:pPr>
        <w:jc w:val="center"/>
        <w:rPr>
          <w:rFonts w:ascii="Times New Roman" w:hAnsi="Times New Roman" w:cs="Times New Roman"/>
          <w:b/>
          <w:sz w:val="28"/>
          <w:szCs w:val="28"/>
        </w:rPr>
      </w:pPr>
    </w:p>
    <w:p w:rsidR="008327EE" w:rsidRDefault="008327EE" w:rsidP="008327EE">
      <w:pPr>
        <w:jc w:val="center"/>
        <w:rPr>
          <w:rFonts w:ascii="Times New Roman" w:hAnsi="Times New Roman" w:cs="Times New Roman"/>
          <w:b/>
          <w:sz w:val="28"/>
          <w:szCs w:val="28"/>
        </w:rPr>
      </w:pPr>
    </w:p>
    <w:p w:rsidR="008327EE" w:rsidRDefault="008327EE" w:rsidP="008327EE">
      <w:pPr>
        <w:jc w:val="center"/>
        <w:rPr>
          <w:rFonts w:ascii="Times New Roman" w:hAnsi="Times New Roman" w:cs="Times New Roman"/>
          <w:b/>
          <w:sz w:val="28"/>
          <w:szCs w:val="28"/>
        </w:rPr>
      </w:pPr>
    </w:p>
    <w:p w:rsidR="008327EE" w:rsidRDefault="008327EE" w:rsidP="008327EE">
      <w:pPr>
        <w:jc w:val="center"/>
        <w:rPr>
          <w:rFonts w:ascii="Times New Roman" w:hAnsi="Times New Roman" w:cs="Times New Roman"/>
          <w:b/>
          <w:sz w:val="28"/>
          <w:szCs w:val="28"/>
        </w:rPr>
      </w:pPr>
    </w:p>
    <w:p w:rsidR="008327EE" w:rsidRDefault="008327EE" w:rsidP="008327EE">
      <w:pPr>
        <w:jc w:val="center"/>
        <w:rPr>
          <w:rFonts w:ascii="Times New Roman" w:hAnsi="Times New Roman" w:cs="Times New Roman"/>
          <w:b/>
          <w:sz w:val="28"/>
          <w:szCs w:val="28"/>
        </w:rPr>
      </w:pPr>
    </w:p>
    <w:p w:rsidR="008327EE" w:rsidRDefault="008327EE" w:rsidP="008327EE">
      <w:pPr>
        <w:jc w:val="center"/>
        <w:rPr>
          <w:rFonts w:ascii="Times New Roman" w:hAnsi="Times New Roman" w:cs="Times New Roman"/>
          <w:b/>
          <w:sz w:val="28"/>
          <w:szCs w:val="28"/>
        </w:rPr>
      </w:pPr>
    </w:p>
    <w:p w:rsidR="008327EE" w:rsidRDefault="008327EE" w:rsidP="008327EE">
      <w:pPr>
        <w:jc w:val="center"/>
        <w:rPr>
          <w:rFonts w:ascii="Times New Roman" w:hAnsi="Times New Roman" w:cs="Times New Roman"/>
          <w:b/>
          <w:sz w:val="28"/>
          <w:szCs w:val="28"/>
        </w:rPr>
      </w:pPr>
    </w:p>
    <w:p w:rsidR="008327EE" w:rsidRPr="00332512" w:rsidRDefault="008327EE" w:rsidP="008327EE">
      <w:pPr>
        <w:jc w:val="center"/>
        <w:rPr>
          <w:rFonts w:ascii="Times New Roman" w:hAnsi="Times New Roman" w:cs="Times New Roman"/>
          <w:b/>
          <w:sz w:val="28"/>
          <w:szCs w:val="28"/>
        </w:rPr>
      </w:pPr>
    </w:p>
    <w:p w:rsidR="008327EE" w:rsidRPr="008327EE" w:rsidRDefault="008327EE" w:rsidP="008327EE">
      <w:pPr>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 xml:space="preserve">Језеро, јуни </w:t>
      </w:r>
      <w:r w:rsidRPr="00332512">
        <w:rPr>
          <w:rFonts w:ascii="Times New Roman" w:hAnsi="Times New Roman" w:cs="Times New Roman"/>
          <w:b/>
          <w:sz w:val="28"/>
          <w:szCs w:val="28"/>
          <w:lang w:val="sr-Cyrl-BA"/>
        </w:rPr>
        <w:t>2019.</w:t>
      </w:r>
    </w:p>
    <w:p w:rsidR="008327EE" w:rsidRPr="00485B7E" w:rsidRDefault="008327EE" w:rsidP="003323A2">
      <w:pPr>
        <w:spacing w:after="0" w:line="240" w:lineRule="auto"/>
        <w:jc w:val="both"/>
        <w:rPr>
          <w:rFonts w:ascii="Times New Roman" w:hAnsi="Times New Roman" w:cs="Times New Roman"/>
          <w:sz w:val="28"/>
          <w:szCs w:val="28"/>
          <w:lang w:val="sr-Latn-BA"/>
        </w:rPr>
      </w:pP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591772" w:rsidRDefault="003323A2" w:rsidP="00591772">
      <w:pPr>
        <w:spacing w:after="0" w:line="276" w:lineRule="auto"/>
        <w:jc w:val="center"/>
        <w:rPr>
          <w:rFonts w:ascii="Times New Roman" w:hAnsi="Times New Roman" w:cs="Times New Roman"/>
          <w:b/>
          <w:sz w:val="24"/>
          <w:szCs w:val="24"/>
          <w:lang w:val="sr-Cyrl-BA"/>
        </w:rPr>
      </w:pPr>
      <w:r w:rsidRPr="00591772">
        <w:rPr>
          <w:rFonts w:ascii="Times New Roman" w:hAnsi="Times New Roman" w:cs="Times New Roman"/>
          <w:b/>
          <w:sz w:val="24"/>
          <w:szCs w:val="24"/>
          <w:lang w:val="sr-Cyrl-BA"/>
        </w:rPr>
        <w:t>САДРЖАЈ</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ОПШТИ ПОДАЦИ............................................................................................................</w:t>
      </w:r>
      <w:r w:rsidR="00DF3156">
        <w:rPr>
          <w:rFonts w:ascii="Times New Roman" w:hAnsi="Times New Roman" w:cs="Times New Roman"/>
          <w:sz w:val="24"/>
          <w:szCs w:val="24"/>
          <w:lang w:val="sr-Cyrl-BA"/>
        </w:rPr>
        <w:t>3</w:t>
      </w:r>
    </w:p>
    <w:p w:rsidR="003323A2" w:rsidRPr="002E352E" w:rsidRDefault="003323A2" w:rsidP="002E352E">
      <w:pPr>
        <w:spacing w:after="0" w:line="276" w:lineRule="auto"/>
        <w:ind w:left="360"/>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 xml:space="preserve">ИНФОРМАЦИЈЕ О ТЕНДЕРСКОЈ ДОКУМЕНТАЦИЈИ </w:t>
      </w:r>
      <w:r w:rsidR="00591772">
        <w:rPr>
          <w:rFonts w:ascii="Times New Roman" w:hAnsi="Times New Roman" w:cs="Times New Roman"/>
          <w:sz w:val="24"/>
          <w:szCs w:val="24"/>
          <w:lang w:val="sr-Cyrl-BA"/>
        </w:rPr>
        <w:t>.............</w:t>
      </w:r>
      <w:r w:rsidR="00DF3156">
        <w:rPr>
          <w:rFonts w:ascii="Times New Roman" w:hAnsi="Times New Roman" w:cs="Times New Roman"/>
          <w:sz w:val="24"/>
          <w:szCs w:val="24"/>
          <w:lang w:val="sr-Cyrl-BA"/>
        </w:rPr>
        <w:t>...............................3</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ПОДАЦИ О ПРЕДМЕТУ ЈАВНЕ НАБАВКЕ</w:t>
      </w:r>
      <w:r w:rsidR="00591772">
        <w:rPr>
          <w:rFonts w:ascii="Times New Roman" w:hAnsi="Times New Roman" w:cs="Times New Roman"/>
          <w:sz w:val="24"/>
          <w:szCs w:val="24"/>
          <w:lang w:val="sr-Cyrl-BA"/>
        </w:rPr>
        <w:t>..................................</w:t>
      </w:r>
      <w:r w:rsidR="00DF3156">
        <w:rPr>
          <w:rFonts w:ascii="Times New Roman" w:hAnsi="Times New Roman" w:cs="Times New Roman"/>
          <w:sz w:val="24"/>
          <w:szCs w:val="24"/>
          <w:lang w:val="sr-Cyrl-BA"/>
        </w:rPr>
        <w:t>...............................4</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УСЛОВИ ЗА КВАЛИФИКАЦИЈУ</w:t>
      </w:r>
      <w:r w:rsidR="00591772">
        <w:rPr>
          <w:rFonts w:ascii="Times New Roman" w:hAnsi="Times New Roman" w:cs="Times New Roman"/>
          <w:sz w:val="24"/>
          <w:szCs w:val="24"/>
          <w:lang w:val="sr-Cyrl-BA"/>
        </w:rPr>
        <w:t>....................................................</w:t>
      </w:r>
      <w:r w:rsidR="00DF3156">
        <w:rPr>
          <w:rFonts w:ascii="Times New Roman" w:hAnsi="Times New Roman" w:cs="Times New Roman"/>
          <w:sz w:val="24"/>
          <w:szCs w:val="24"/>
          <w:lang w:val="sr-Cyrl-BA"/>
        </w:rPr>
        <w:t>...............................5</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ПОДАЦИ О ПОНУДИ</w:t>
      </w:r>
      <w:r w:rsidR="00591772">
        <w:rPr>
          <w:rFonts w:ascii="Times New Roman" w:hAnsi="Times New Roman" w:cs="Times New Roman"/>
          <w:sz w:val="24"/>
          <w:szCs w:val="24"/>
          <w:lang w:val="sr-Cyrl-BA"/>
        </w:rPr>
        <w:t>.......................................................................</w:t>
      </w:r>
      <w:r w:rsidR="00DF3156">
        <w:rPr>
          <w:rFonts w:ascii="Times New Roman" w:hAnsi="Times New Roman" w:cs="Times New Roman"/>
          <w:sz w:val="24"/>
          <w:szCs w:val="24"/>
          <w:lang w:val="sr-Cyrl-BA"/>
        </w:rPr>
        <w:t>..............................12</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МЈЕСТО, ДАТУМ И ВРИЈЕМЕ ПРИЈЕМА И ОТВАРАЊА ПОНУДА</w:t>
      </w:r>
      <w:r w:rsidR="00DF3156">
        <w:rPr>
          <w:rFonts w:ascii="Times New Roman" w:hAnsi="Times New Roman" w:cs="Times New Roman"/>
          <w:sz w:val="24"/>
          <w:szCs w:val="24"/>
          <w:lang w:val="sr-Cyrl-BA"/>
        </w:rPr>
        <w:t>.....................15</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color w:val="000000" w:themeColor="text1"/>
          <w:sz w:val="24"/>
          <w:szCs w:val="24"/>
          <w:lang w:val="sr-Cyrl-BA"/>
        </w:rPr>
        <w:t>КРИТЕРИЈУМ ЗА ДОДЈЕЛУ УГОВОРА</w:t>
      </w:r>
      <w:r w:rsidR="00591772">
        <w:rPr>
          <w:rFonts w:ascii="Times New Roman" w:hAnsi="Times New Roman" w:cs="Times New Roman"/>
          <w:color w:val="000000" w:themeColor="text1"/>
          <w:sz w:val="24"/>
          <w:szCs w:val="24"/>
          <w:lang w:val="sr-Cyrl-BA"/>
        </w:rPr>
        <w:t>........................................</w:t>
      </w:r>
      <w:r w:rsidR="00DF3156">
        <w:rPr>
          <w:rFonts w:ascii="Times New Roman" w:hAnsi="Times New Roman" w:cs="Times New Roman"/>
          <w:color w:val="000000" w:themeColor="text1"/>
          <w:sz w:val="24"/>
          <w:szCs w:val="24"/>
          <w:lang w:val="sr-Cyrl-BA"/>
        </w:rPr>
        <w:t>..............................15</w:t>
      </w: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Default="003323A2" w:rsidP="00DF3156">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ПРЕФЕРЕЦИЈАЛНИ ТРЕТМАН ДОМАЋЕГ</w:t>
      </w:r>
      <w:r w:rsidR="00591772">
        <w:rPr>
          <w:rFonts w:ascii="Times New Roman" w:hAnsi="Times New Roman" w:cs="Times New Roman"/>
          <w:sz w:val="24"/>
          <w:szCs w:val="24"/>
          <w:lang w:val="sr-Cyrl-BA"/>
        </w:rPr>
        <w:t>.................................</w:t>
      </w:r>
      <w:r w:rsidR="00DF3156">
        <w:rPr>
          <w:rFonts w:ascii="Times New Roman" w:hAnsi="Times New Roman" w:cs="Times New Roman"/>
          <w:sz w:val="24"/>
          <w:szCs w:val="24"/>
          <w:lang w:val="sr-Cyrl-BA"/>
        </w:rPr>
        <w:t>..............................15</w:t>
      </w:r>
    </w:p>
    <w:p w:rsidR="00DF3156" w:rsidRPr="00DF3156" w:rsidRDefault="00DF3156" w:rsidP="00DF3156">
      <w:pPr>
        <w:spacing w:after="0"/>
        <w:jc w:val="both"/>
        <w:rPr>
          <w:rFonts w:ascii="Times New Roman" w:hAnsi="Times New Roman" w:cs="Times New Roman"/>
          <w:sz w:val="24"/>
          <w:szCs w:val="24"/>
          <w:lang w:val="sr-Cyrl-BA"/>
        </w:rPr>
      </w:pPr>
    </w:p>
    <w:p w:rsidR="003323A2" w:rsidRPr="00591772" w:rsidRDefault="003323A2" w:rsidP="002E352E">
      <w:pPr>
        <w:pStyle w:val="ListParagraph"/>
        <w:numPr>
          <w:ilvl w:val="0"/>
          <w:numId w:val="1"/>
        </w:numPr>
        <w:spacing w:after="0"/>
        <w:jc w:val="both"/>
        <w:rPr>
          <w:rFonts w:ascii="Times New Roman" w:hAnsi="Times New Roman" w:cs="Times New Roman"/>
          <w:sz w:val="24"/>
          <w:szCs w:val="24"/>
          <w:lang w:val="sr-Cyrl-BA"/>
        </w:rPr>
      </w:pPr>
      <w:r w:rsidRPr="002E352E">
        <w:rPr>
          <w:rFonts w:ascii="Times New Roman" w:hAnsi="Times New Roman" w:cs="Times New Roman"/>
          <w:sz w:val="24"/>
          <w:szCs w:val="24"/>
          <w:lang w:val="en-US"/>
        </w:rPr>
        <w:t>ОСТАЛИ ПОДАЦИ</w:t>
      </w:r>
      <w:r w:rsidR="00591772">
        <w:rPr>
          <w:rFonts w:ascii="Times New Roman" w:hAnsi="Times New Roman" w:cs="Times New Roman"/>
          <w:sz w:val="24"/>
          <w:szCs w:val="24"/>
          <w:lang w:val="sr-Cyrl-BA"/>
        </w:rPr>
        <w:t>............................................................................................</w:t>
      </w:r>
      <w:r w:rsidR="00DF3156">
        <w:rPr>
          <w:rFonts w:ascii="Times New Roman" w:hAnsi="Times New Roman" w:cs="Times New Roman"/>
          <w:sz w:val="24"/>
          <w:szCs w:val="24"/>
          <w:lang w:val="sr-Cyrl-BA"/>
        </w:rPr>
        <w:t>.............16</w:t>
      </w:r>
    </w:p>
    <w:p w:rsidR="00591772" w:rsidRPr="00591772" w:rsidRDefault="00591772" w:rsidP="00591772">
      <w:pPr>
        <w:pStyle w:val="ListParagraph"/>
        <w:rPr>
          <w:rFonts w:ascii="Times New Roman" w:hAnsi="Times New Roman" w:cs="Times New Roman"/>
          <w:sz w:val="24"/>
          <w:szCs w:val="24"/>
          <w:lang w:val="sr-Cyrl-BA"/>
        </w:rPr>
      </w:pPr>
    </w:p>
    <w:p w:rsidR="00591772" w:rsidRDefault="00591772" w:rsidP="002E352E">
      <w:pPr>
        <w:pStyle w:val="ListParagraph"/>
        <w:numPr>
          <w:ilvl w:val="0"/>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ПОУКА О ПРАВНОМ ЛИЈЕКУ......................................................</w:t>
      </w:r>
      <w:r w:rsidR="00DF3156">
        <w:rPr>
          <w:rFonts w:ascii="Times New Roman" w:hAnsi="Times New Roman" w:cs="Times New Roman"/>
          <w:sz w:val="24"/>
          <w:szCs w:val="24"/>
          <w:lang w:val="sr-Cyrl-BA"/>
        </w:rPr>
        <w:t>.............................. 21</w:t>
      </w:r>
    </w:p>
    <w:p w:rsidR="00591772" w:rsidRPr="00591772" w:rsidRDefault="00591772" w:rsidP="00591772">
      <w:pPr>
        <w:pStyle w:val="ListParagraph"/>
        <w:rPr>
          <w:rFonts w:ascii="Times New Roman" w:hAnsi="Times New Roman" w:cs="Times New Roman"/>
          <w:sz w:val="24"/>
          <w:szCs w:val="24"/>
          <w:lang w:val="sr-Cyrl-BA"/>
        </w:rPr>
      </w:pPr>
    </w:p>
    <w:p w:rsidR="00591772" w:rsidRDefault="00591772" w:rsidP="002E352E">
      <w:pPr>
        <w:pStyle w:val="ListParagraph"/>
        <w:numPr>
          <w:ilvl w:val="0"/>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ПРИЛОЗИ...........................................................................................</w:t>
      </w:r>
      <w:r w:rsidR="00750886">
        <w:rPr>
          <w:rFonts w:ascii="Times New Roman" w:hAnsi="Times New Roman" w:cs="Times New Roman"/>
          <w:sz w:val="24"/>
          <w:szCs w:val="24"/>
          <w:lang w:val="sr-Cyrl-BA"/>
        </w:rPr>
        <w:t>..............................2</w:t>
      </w:r>
      <w:r w:rsidR="00DF3156">
        <w:rPr>
          <w:rFonts w:ascii="Times New Roman" w:hAnsi="Times New Roman" w:cs="Times New Roman"/>
          <w:sz w:val="24"/>
          <w:szCs w:val="24"/>
          <w:lang w:val="sr-Cyrl-BA"/>
        </w:rPr>
        <w:t>1</w:t>
      </w:r>
    </w:p>
    <w:p w:rsidR="00750886" w:rsidRPr="00750886" w:rsidRDefault="00750886" w:rsidP="00750886">
      <w:pPr>
        <w:pStyle w:val="ListParagraph"/>
        <w:rPr>
          <w:rFonts w:ascii="Times New Roman" w:hAnsi="Times New Roman" w:cs="Times New Roman"/>
          <w:sz w:val="24"/>
          <w:szCs w:val="24"/>
          <w:lang w:val="sr-Cyrl-BA"/>
        </w:rPr>
      </w:pPr>
    </w:p>
    <w:p w:rsidR="00750886" w:rsidRDefault="00750886" w:rsidP="002E352E">
      <w:pPr>
        <w:pStyle w:val="ListParagraph"/>
        <w:numPr>
          <w:ilvl w:val="0"/>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НАЦРТ УГОВОРА-ПРВИ ЛОТ...................................................................................</w:t>
      </w:r>
      <w:r w:rsidR="00DF3156">
        <w:rPr>
          <w:rFonts w:ascii="Times New Roman" w:hAnsi="Times New Roman" w:cs="Times New Roman"/>
          <w:sz w:val="24"/>
          <w:szCs w:val="24"/>
          <w:lang w:val="sr-Latn-BA"/>
        </w:rPr>
        <w:t>.40</w:t>
      </w:r>
    </w:p>
    <w:p w:rsidR="00DF3156" w:rsidRPr="00DF3156" w:rsidRDefault="00DF3156" w:rsidP="00DF3156">
      <w:pPr>
        <w:pStyle w:val="ListParagraph"/>
        <w:rPr>
          <w:rFonts w:ascii="Times New Roman" w:hAnsi="Times New Roman" w:cs="Times New Roman"/>
          <w:sz w:val="24"/>
          <w:szCs w:val="24"/>
          <w:lang w:val="sr-Cyrl-BA"/>
        </w:rPr>
      </w:pPr>
    </w:p>
    <w:p w:rsidR="00DF3156" w:rsidRDefault="00DF3156" w:rsidP="002E352E">
      <w:pPr>
        <w:pStyle w:val="ListParagraph"/>
        <w:numPr>
          <w:ilvl w:val="0"/>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НАЦРТ УГОВОРА –ДРУГИ ЛОТ...............................................................................</w:t>
      </w:r>
      <w:r>
        <w:rPr>
          <w:rFonts w:ascii="Times New Roman" w:hAnsi="Times New Roman" w:cs="Times New Roman"/>
          <w:sz w:val="24"/>
          <w:szCs w:val="24"/>
          <w:lang w:val="sr-Latn-BA"/>
        </w:rPr>
        <w:t>..48</w:t>
      </w:r>
    </w:p>
    <w:p w:rsidR="00750886" w:rsidRDefault="00750886" w:rsidP="00750886">
      <w:pPr>
        <w:pStyle w:val="ListParagraph"/>
        <w:rPr>
          <w:rFonts w:ascii="Times New Roman" w:hAnsi="Times New Roman" w:cs="Times New Roman"/>
          <w:sz w:val="24"/>
          <w:szCs w:val="24"/>
          <w:lang w:val="sr-Cyrl-BA"/>
        </w:rPr>
      </w:pPr>
    </w:p>
    <w:p w:rsidR="00750886" w:rsidRPr="00750886" w:rsidRDefault="00750886" w:rsidP="00750886">
      <w:pPr>
        <w:pStyle w:val="ListParagraph"/>
        <w:rPr>
          <w:rFonts w:ascii="Times New Roman" w:hAnsi="Times New Roman" w:cs="Times New Roman"/>
          <w:sz w:val="24"/>
          <w:szCs w:val="24"/>
          <w:lang w:val="sr-Cyrl-BA"/>
        </w:rPr>
      </w:pPr>
    </w:p>
    <w:p w:rsidR="00750886" w:rsidRPr="00750886" w:rsidRDefault="00750886" w:rsidP="00750886">
      <w:pPr>
        <w:spacing w:after="0"/>
        <w:jc w:val="both"/>
        <w:rPr>
          <w:rFonts w:ascii="Times New Roman" w:hAnsi="Times New Roman" w:cs="Times New Roman"/>
          <w:sz w:val="24"/>
          <w:szCs w:val="24"/>
          <w:lang w:val="sr-Cyrl-BA"/>
        </w:rPr>
      </w:pPr>
    </w:p>
    <w:p w:rsidR="003323A2" w:rsidRPr="002E352E" w:rsidRDefault="003323A2" w:rsidP="002E352E">
      <w:pPr>
        <w:pStyle w:val="ListParagraph"/>
        <w:jc w:val="both"/>
        <w:rPr>
          <w:rFonts w:ascii="Times New Roman" w:hAnsi="Times New Roman" w:cs="Times New Roman"/>
          <w:sz w:val="24"/>
          <w:szCs w:val="24"/>
          <w:lang w:val="sr-Cyrl-BA"/>
        </w:rPr>
      </w:pP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spacing w:after="0" w:line="276" w:lineRule="auto"/>
        <w:jc w:val="both"/>
        <w:rPr>
          <w:rFonts w:ascii="Times New Roman" w:hAnsi="Times New Roman" w:cs="Times New Roman"/>
          <w:b/>
          <w:sz w:val="24"/>
          <w:szCs w:val="24"/>
          <w:lang w:val="sr-Cyrl-BA"/>
        </w:rPr>
      </w:pPr>
    </w:p>
    <w:p w:rsidR="001D3E36" w:rsidRDefault="001D3E36" w:rsidP="002E352E">
      <w:pPr>
        <w:spacing w:after="0" w:line="276" w:lineRule="auto"/>
        <w:jc w:val="both"/>
        <w:rPr>
          <w:rFonts w:ascii="Times New Roman" w:hAnsi="Times New Roman" w:cs="Times New Roman"/>
          <w:sz w:val="24"/>
          <w:szCs w:val="24"/>
          <w:lang w:val="sr-Cyrl-BA"/>
        </w:rPr>
      </w:pPr>
    </w:p>
    <w:p w:rsidR="00DF3156" w:rsidRPr="002E352E" w:rsidRDefault="00DF3156" w:rsidP="002E352E">
      <w:pPr>
        <w:spacing w:after="0" w:line="276" w:lineRule="auto"/>
        <w:jc w:val="both"/>
        <w:rPr>
          <w:rFonts w:ascii="Times New Roman" w:hAnsi="Times New Roman" w:cs="Times New Roman"/>
          <w:sz w:val="24"/>
          <w:szCs w:val="24"/>
          <w:lang w:val="sr-Cyrl-BA"/>
        </w:rPr>
      </w:pPr>
    </w:p>
    <w:p w:rsidR="003323A2" w:rsidRPr="002E352E" w:rsidRDefault="003323A2" w:rsidP="002E352E">
      <w:pPr>
        <w:spacing w:after="0" w:line="276" w:lineRule="auto"/>
        <w:jc w:val="both"/>
        <w:rPr>
          <w:rFonts w:ascii="Times New Roman" w:hAnsi="Times New Roman" w:cs="Times New Roman"/>
          <w:sz w:val="24"/>
          <w:szCs w:val="24"/>
          <w:lang w:val="sr-Cyrl-BA"/>
        </w:rPr>
      </w:pPr>
    </w:p>
    <w:p w:rsidR="0019168F" w:rsidRPr="001D3E36" w:rsidRDefault="0019168F" w:rsidP="001D3E36">
      <w:pPr>
        <w:pStyle w:val="ListParagraph"/>
        <w:numPr>
          <w:ilvl w:val="0"/>
          <w:numId w:val="24"/>
        </w:numPr>
        <w:jc w:val="both"/>
        <w:rPr>
          <w:rFonts w:ascii="Times New Roman" w:hAnsi="Times New Roman" w:cs="Times New Roman"/>
          <w:sz w:val="24"/>
          <w:szCs w:val="24"/>
          <w:lang w:val="bs-Cyrl-BA"/>
        </w:rPr>
      </w:pPr>
      <w:r w:rsidRPr="001D3E36">
        <w:rPr>
          <w:rFonts w:ascii="Times New Roman" w:hAnsi="Times New Roman" w:cs="Times New Roman"/>
          <w:b/>
          <w:sz w:val="24"/>
          <w:szCs w:val="24"/>
        </w:rPr>
        <w:lastRenderedPageBreak/>
        <w:t>ОПШТИ ПОДАЦИ</w:t>
      </w:r>
    </w:p>
    <w:p w:rsidR="0019168F" w:rsidRPr="00334C77" w:rsidRDefault="00334C77" w:rsidP="002E352E">
      <w:pPr>
        <w:spacing w:after="200" w:line="276" w:lineRule="auto"/>
        <w:jc w:val="both"/>
        <w:rPr>
          <w:rFonts w:ascii="Times New Roman" w:hAnsi="Times New Roman" w:cs="Times New Roman"/>
          <w:sz w:val="24"/>
          <w:szCs w:val="24"/>
          <w:u w:val="single"/>
          <w:lang w:val="bs-Latn-BA"/>
        </w:rPr>
      </w:pPr>
      <w:r w:rsidRPr="00334C77">
        <w:rPr>
          <w:rFonts w:ascii="Times New Roman" w:hAnsi="Times New Roman" w:cs="Times New Roman"/>
          <w:sz w:val="24"/>
          <w:szCs w:val="24"/>
          <w:u w:val="single"/>
          <w:lang w:val="sr-Cyrl-BA"/>
        </w:rPr>
        <w:t xml:space="preserve"> </w:t>
      </w:r>
      <w:r w:rsidR="0019168F" w:rsidRPr="00334C77">
        <w:rPr>
          <w:rFonts w:ascii="Times New Roman" w:hAnsi="Times New Roman" w:cs="Times New Roman"/>
          <w:sz w:val="24"/>
          <w:szCs w:val="24"/>
          <w:u w:val="single"/>
          <w:lang w:val="bs-Latn-BA"/>
        </w:rPr>
        <w:t>Подаци о уговорном органу</w:t>
      </w:r>
    </w:p>
    <w:p w:rsidR="0019168F" w:rsidRPr="002E352E" w:rsidRDefault="0019168F" w:rsidP="002E352E">
      <w:pPr>
        <w:numPr>
          <w:ilvl w:val="0"/>
          <w:numId w:val="2"/>
        </w:numPr>
        <w:spacing w:after="0" w:line="276" w:lineRule="auto"/>
        <w:contextualSpacing/>
        <w:jc w:val="both"/>
        <w:rPr>
          <w:rFonts w:ascii="Times New Roman" w:hAnsi="Times New Roman" w:cs="Times New Roman"/>
          <w:sz w:val="24"/>
          <w:szCs w:val="24"/>
          <w:u w:val="single"/>
          <w:lang w:val="bs-Cyrl-BA"/>
        </w:rPr>
      </w:pPr>
      <w:r w:rsidRPr="002E352E">
        <w:rPr>
          <w:rFonts w:ascii="Times New Roman" w:hAnsi="Times New Roman" w:cs="Times New Roman"/>
          <w:sz w:val="24"/>
          <w:szCs w:val="24"/>
          <w:u w:val="single"/>
          <w:lang w:val="bs-Latn-BA"/>
        </w:rPr>
        <w:t xml:space="preserve">Уговорни орган: Општина </w:t>
      </w:r>
      <w:r w:rsidRPr="002E352E">
        <w:rPr>
          <w:rFonts w:ascii="Times New Roman" w:hAnsi="Times New Roman" w:cs="Times New Roman"/>
          <w:sz w:val="24"/>
          <w:szCs w:val="24"/>
          <w:u w:val="single"/>
          <w:lang w:val="bs-Cyrl-BA"/>
        </w:rPr>
        <w:t>Језеро</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Адреса: </w:t>
      </w:r>
      <w:r w:rsidRPr="002E352E">
        <w:rPr>
          <w:rFonts w:ascii="Times New Roman" w:hAnsi="Times New Roman" w:cs="Times New Roman"/>
          <w:sz w:val="24"/>
          <w:szCs w:val="24"/>
          <w:lang w:val="bs-Cyrl-BA"/>
        </w:rPr>
        <w:t>Општина Језеро, ул. 21. Новембар бб</w:t>
      </w:r>
    </w:p>
    <w:p w:rsidR="0019168F" w:rsidRPr="002E352E" w:rsidRDefault="0019168F" w:rsidP="002E352E">
      <w:pPr>
        <w:spacing w:after="0" w:line="276" w:lineRule="auto"/>
        <w:ind w:left="360"/>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ИДБ/ЈИБ: </w:t>
      </w:r>
      <w:r w:rsidRPr="002E352E">
        <w:rPr>
          <w:rFonts w:ascii="Times New Roman" w:hAnsi="Times New Roman" w:cs="Times New Roman"/>
          <w:sz w:val="24"/>
          <w:szCs w:val="24"/>
          <w:lang w:val="bs-Cyrl-BA"/>
        </w:rPr>
        <w:t>4401323250005</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Телефон: 050/</w:t>
      </w:r>
      <w:r w:rsidRPr="002E352E">
        <w:rPr>
          <w:rFonts w:ascii="Times New Roman" w:hAnsi="Times New Roman" w:cs="Times New Roman"/>
          <w:sz w:val="24"/>
          <w:szCs w:val="24"/>
          <w:lang w:val="bs-Cyrl-BA"/>
        </w:rPr>
        <w:t>291-001</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Фа</w:t>
      </w:r>
      <w:r w:rsidRPr="002E352E">
        <w:rPr>
          <w:rFonts w:ascii="Times New Roman" w:hAnsi="Times New Roman" w:cs="Times New Roman"/>
          <w:sz w:val="24"/>
          <w:szCs w:val="24"/>
          <w:lang w:val="sr-Cyrl-BA"/>
        </w:rPr>
        <w:t>кс</w:t>
      </w:r>
      <w:r w:rsidRPr="002E352E">
        <w:rPr>
          <w:rFonts w:ascii="Times New Roman" w:hAnsi="Times New Roman" w:cs="Times New Roman"/>
          <w:sz w:val="24"/>
          <w:szCs w:val="24"/>
          <w:lang w:val="bs-Latn-BA"/>
        </w:rPr>
        <w:t>: 050/</w:t>
      </w:r>
      <w:r w:rsidRPr="002E352E">
        <w:rPr>
          <w:rFonts w:ascii="Times New Roman" w:hAnsi="Times New Roman" w:cs="Times New Roman"/>
          <w:sz w:val="24"/>
          <w:szCs w:val="24"/>
          <w:lang w:val="bs-Cyrl-BA"/>
        </w:rPr>
        <w:t>291-002</w:t>
      </w:r>
    </w:p>
    <w:p w:rsidR="0019168F" w:rsidRPr="002E352E" w:rsidRDefault="0019168F" w:rsidP="002E352E">
      <w:pPr>
        <w:spacing w:after="12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Веб адреса:www.opstinajezero.org</w:t>
      </w:r>
    </w:p>
    <w:p w:rsidR="0019168F" w:rsidRPr="002E352E" w:rsidRDefault="0019168F" w:rsidP="002E352E">
      <w:pPr>
        <w:pStyle w:val="ListParagraph"/>
        <w:numPr>
          <w:ilvl w:val="0"/>
          <w:numId w:val="2"/>
        </w:numPr>
        <w:spacing w:after="120"/>
        <w:jc w:val="both"/>
        <w:rPr>
          <w:rFonts w:ascii="Times New Roman" w:hAnsi="Times New Roman" w:cs="Times New Roman"/>
          <w:sz w:val="24"/>
          <w:szCs w:val="24"/>
          <w:u w:val="single"/>
        </w:rPr>
      </w:pPr>
      <w:r w:rsidRPr="002E352E">
        <w:rPr>
          <w:rFonts w:ascii="Times New Roman" w:hAnsi="Times New Roman" w:cs="Times New Roman"/>
          <w:sz w:val="24"/>
          <w:szCs w:val="24"/>
          <w:u w:val="single"/>
        </w:rPr>
        <w:t>Подаци о особи задужној за контакт</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Контакт особа: </w:t>
      </w:r>
      <w:r w:rsidRPr="002E352E">
        <w:rPr>
          <w:rFonts w:ascii="Times New Roman" w:hAnsi="Times New Roman" w:cs="Times New Roman"/>
          <w:sz w:val="24"/>
          <w:szCs w:val="24"/>
          <w:lang w:val="bs-Cyrl-BA"/>
        </w:rPr>
        <w:t>Снежана Ружичић, Начелник општине</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Телефон: 050/</w:t>
      </w:r>
      <w:r w:rsidRPr="002E352E">
        <w:rPr>
          <w:rFonts w:ascii="Times New Roman" w:hAnsi="Times New Roman" w:cs="Times New Roman"/>
          <w:sz w:val="24"/>
          <w:szCs w:val="24"/>
          <w:lang w:val="bs-Cyrl-BA"/>
        </w:rPr>
        <w:t>291-001, мобилни: 065/993-780</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Фа</w:t>
      </w:r>
      <w:r w:rsidRPr="002E352E">
        <w:rPr>
          <w:rFonts w:ascii="Times New Roman" w:hAnsi="Times New Roman" w:cs="Times New Roman"/>
          <w:sz w:val="24"/>
          <w:szCs w:val="24"/>
          <w:lang w:val="sr-Cyrl-BA"/>
        </w:rPr>
        <w:t>кс</w:t>
      </w:r>
      <w:r w:rsidRPr="002E352E">
        <w:rPr>
          <w:rFonts w:ascii="Times New Roman" w:hAnsi="Times New Roman" w:cs="Times New Roman"/>
          <w:sz w:val="24"/>
          <w:szCs w:val="24"/>
          <w:lang w:val="bs-Latn-BA"/>
        </w:rPr>
        <w:t>: 050/</w:t>
      </w:r>
      <w:r w:rsidRPr="002E352E">
        <w:rPr>
          <w:rFonts w:ascii="Times New Roman" w:hAnsi="Times New Roman" w:cs="Times New Roman"/>
          <w:sz w:val="24"/>
          <w:szCs w:val="24"/>
          <w:lang w:val="bs-Cyrl-BA"/>
        </w:rPr>
        <w:t>291-002</w:t>
      </w:r>
    </w:p>
    <w:p w:rsidR="0019168F" w:rsidRPr="002E352E" w:rsidRDefault="0019168F" w:rsidP="002E352E">
      <w:pPr>
        <w:spacing w:after="120" w:line="276" w:lineRule="auto"/>
        <w:ind w:left="360"/>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е-маил: opstinajezero</w:t>
      </w:r>
      <w:r w:rsidRPr="002E352E">
        <w:rPr>
          <w:rFonts w:ascii="Times New Roman" w:hAnsi="Times New Roman" w:cs="Times New Roman"/>
          <w:sz w:val="24"/>
          <w:szCs w:val="24"/>
        </w:rPr>
        <w:t>@yahoo.com</w:t>
      </w:r>
    </w:p>
    <w:p w:rsidR="0019168F" w:rsidRPr="002E352E" w:rsidRDefault="0019168F" w:rsidP="00334C77">
      <w:pPr>
        <w:numPr>
          <w:ilvl w:val="0"/>
          <w:numId w:val="3"/>
        </w:numPr>
        <w:spacing w:after="0" w:line="276" w:lineRule="auto"/>
        <w:contextualSpacing/>
        <w:rPr>
          <w:rFonts w:ascii="Times New Roman" w:hAnsi="Times New Roman" w:cs="Times New Roman"/>
          <w:sz w:val="24"/>
          <w:szCs w:val="24"/>
          <w:u w:val="single"/>
          <w:lang w:val="bs-Latn-BA"/>
        </w:rPr>
      </w:pPr>
      <w:r w:rsidRPr="002E352E">
        <w:rPr>
          <w:rFonts w:ascii="Times New Roman" w:hAnsi="Times New Roman" w:cs="Times New Roman"/>
          <w:sz w:val="24"/>
          <w:szCs w:val="24"/>
          <w:u w:val="single"/>
          <w:lang w:val="bs-Latn-BA"/>
        </w:rPr>
        <w:t>Попис привредних субјеката са којим је уговорни орган у сукобу интереса</w:t>
      </w:r>
    </w:p>
    <w:p w:rsidR="0019168F" w:rsidRDefault="0019168F" w:rsidP="00334C77">
      <w:pPr>
        <w:spacing w:after="0" w:line="276" w:lineRule="auto"/>
        <w:ind w:left="360"/>
        <w:rPr>
          <w:rFonts w:ascii="Times New Roman" w:hAnsi="Times New Roman" w:cs="Times New Roman"/>
          <w:sz w:val="24"/>
          <w:szCs w:val="24"/>
          <w:lang w:val="bs-Cyrl-BA"/>
        </w:rPr>
      </w:pPr>
      <w:r w:rsidRPr="002E352E">
        <w:rPr>
          <w:rFonts w:ascii="Times New Roman" w:hAnsi="Times New Roman" w:cs="Times New Roman"/>
          <w:sz w:val="24"/>
          <w:szCs w:val="24"/>
          <w:lang w:val="bs-Latn-BA"/>
        </w:rPr>
        <w:t>На основу члана 52. Став (4) Закона о јавним набавкама, уговорни орган не може закључивати уговоре са с</w:t>
      </w:r>
      <w:r w:rsidRPr="002E352E">
        <w:rPr>
          <w:rFonts w:ascii="Times New Roman" w:hAnsi="Times New Roman" w:cs="Times New Roman"/>
          <w:sz w:val="24"/>
          <w:szCs w:val="24"/>
          <w:lang w:val="sr-Cyrl-BA"/>
        </w:rPr>
        <w:t>љ</w:t>
      </w:r>
      <w:r w:rsidRPr="002E352E">
        <w:rPr>
          <w:rFonts w:ascii="Times New Roman" w:hAnsi="Times New Roman" w:cs="Times New Roman"/>
          <w:sz w:val="24"/>
          <w:szCs w:val="24"/>
          <w:lang w:val="bs-Latn-BA"/>
        </w:rPr>
        <w:t>едећим привредним субјектом/субјектима:</w:t>
      </w:r>
      <w:r w:rsidRPr="002E352E">
        <w:rPr>
          <w:rFonts w:ascii="Times New Roman" w:hAnsi="Times New Roman" w:cs="Times New Roman"/>
          <w:sz w:val="24"/>
          <w:szCs w:val="24"/>
          <w:lang w:val="bs-Cyrl-BA"/>
        </w:rPr>
        <w:t xml:space="preserve"> НЕМА ИХ</w:t>
      </w:r>
    </w:p>
    <w:p w:rsidR="00334C77" w:rsidRPr="00334C77" w:rsidRDefault="00334C77" w:rsidP="00334C77">
      <w:pPr>
        <w:spacing w:after="0" w:line="276" w:lineRule="auto"/>
        <w:ind w:left="360"/>
        <w:jc w:val="both"/>
        <w:rPr>
          <w:rFonts w:ascii="Times New Roman" w:hAnsi="Times New Roman" w:cs="Times New Roman"/>
          <w:sz w:val="24"/>
          <w:szCs w:val="24"/>
          <w:lang w:val="bs-Cyrl-BA"/>
        </w:rPr>
      </w:pPr>
    </w:p>
    <w:p w:rsidR="0019168F" w:rsidRPr="002E352E" w:rsidRDefault="0019168F" w:rsidP="002E352E">
      <w:pPr>
        <w:pStyle w:val="ListParagraph"/>
        <w:numPr>
          <w:ilvl w:val="0"/>
          <w:numId w:val="3"/>
        </w:numPr>
        <w:spacing w:after="0"/>
        <w:jc w:val="both"/>
        <w:rPr>
          <w:rFonts w:ascii="Times New Roman" w:hAnsi="Times New Roman" w:cs="Times New Roman"/>
          <w:sz w:val="24"/>
          <w:szCs w:val="24"/>
          <w:u w:val="single"/>
        </w:rPr>
      </w:pPr>
      <w:r w:rsidRPr="002E352E">
        <w:rPr>
          <w:rFonts w:ascii="Times New Roman" w:hAnsi="Times New Roman" w:cs="Times New Roman"/>
          <w:sz w:val="24"/>
          <w:szCs w:val="24"/>
          <w:u w:val="single"/>
        </w:rPr>
        <w:t>Редни број набавке</w:t>
      </w:r>
    </w:p>
    <w:p w:rsidR="0019168F" w:rsidRPr="002E352E" w:rsidRDefault="0019168F"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Број набавке: </w:t>
      </w:r>
      <w:r w:rsidRPr="002E352E">
        <w:rPr>
          <w:rFonts w:ascii="Times New Roman" w:hAnsi="Times New Roman" w:cs="Times New Roman"/>
          <w:sz w:val="24"/>
          <w:szCs w:val="24"/>
          <w:lang w:val="bs-Cyrl-BA"/>
        </w:rPr>
        <w:t>01-014-640/19-1</w:t>
      </w:r>
    </w:p>
    <w:p w:rsidR="0019168F" w:rsidRPr="00334C77" w:rsidRDefault="00334C77" w:rsidP="002E352E">
      <w:pPr>
        <w:spacing w:after="0" w:line="276" w:lineRule="auto"/>
        <w:contextualSpacing/>
        <w:jc w:val="both"/>
        <w:rPr>
          <w:rFonts w:ascii="Times New Roman" w:hAnsi="Times New Roman" w:cs="Times New Roman"/>
          <w:sz w:val="24"/>
          <w:szCs w:val="24"/>
          <w:lang w:val="bs-Latn-BA"/>
        </w:rPr>
      </w:pPr>
      <w:r w:rsidRPr="00334C77">
        <w:rPr>
          <w:rFonts w:ascii="Times New Roman" w:hAnsi="Times New Roman" w:cs="Times New Roman"/>
          <w:sz w:val="24"/>
          <w:szCs w:val="24"/>
          <w:lang w:val="sr-Latn-BA"/>
        </w:rPr>
        <w:t xml:space="preserve">     </w:t>
      </w:r>
      <w:r w:rsidR="0019168F" w:rsidRPr="00334C77">
        <w:rPr>
          <w:rFonts w:ascii="Times New Roman" w:hAnsi="Times New Roman" w:cs="Times New Roman"/>
          <w:sz w:val="24"/>
          <w:szCs w:val="24"/>
          <w:lang w:val="sr-Latn-BA"/>
        </w:rPr>
        <w:t xml:space="preserve"> </w:t>
      </w:r>
      <w:r w:rsidR="0019168F" w:rsidRPr="00334C77">
        <w:rPr>
          <w:rFonts w:ascii="Times New Roman" w:hAnsi="Times New Roman" w:cs="Times New Roman"/>
          <w:sz w:val="24"/>
          <w:szCs w:val="24"/>
          <w:lang w:val="bs-Cyrl-BA"/>
        </w:rPr>
        <w:t>5.</w:t>
      </w:r>
      <w:r w:rsidR="0019168F" w:rsidRPr="00334C77">
        <w:rPr>
          <w:rFonts w:ascii="Times New Roman" w:hAnsi="Times New Roman" w:cs="Times New Roman"/>
          <w:sz w:val="24"/>
          <w:szCs w:val="24"/>
          <w:lang w:val="sr-Latn-BA"/>
        </w:rPr>
        <w:t xml:space="preserve">   </w:t>
      </w:r>
      <w:r w:rsidR="0019168F" w:rsidRPr="00334C77">
        <w:rPr>
          <w:rFonts w:ascii="Times New Roman" w:hAnsi="Times New Roman" w:cs="Times New Roman"/>
          <w:sz w:val="24"/>
          <w:szCs w:val="24"/>
          <w:u w:val="single"/>
          <w:lang w:val="bs-Latn-BA"/>
        </w:rPr>
        <w:t>Подаци о поступку јавне набавке</w:t>
      </w:r>
    </w:p>
    <w:p w:rsidR="0019168F" w:rsidRPr="002E352E" w:rsidRDefault="0019168F" w:rsidP="002E352E">
      <w:pPr>
        <w:spacing w:after="0" w:line="276" w:lineRule="auto"/>
        <w:ind w:left="360"/>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5.1. Врста поступка јавне набавке: </w:t>
      </w:r>
      <w:r w:rsidRPr="002E352E">
        <w:rPr>
          <w:rFonts w:ascii="Times New Roman" w:hAnsi="Times New Roman" w:cs="Times New Roman"/>
          <w:sz w:val="24"/>
          <w:szCs w:val="24"/>
          <w:lang w:val="bs-Cyrl-BA"/>
        </w:rPr>
        <w:t>Отворени поступак</w:t>
      </w:r>
    </w:p>
    <w:p w:rsidR="0019168F" w:rsidRPr="002E352E" w:rsidRDefault="0019168F"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5.2. Процијењена вриједност јавне набавке (без ПДВ-a</w:t>
      </w:r>
      <w:r w:rsidRPr="002E352E">
        <w:rPr>
          <w:rFonts w:ascii="Times New Roman" w:hAnsi="Times New Roman" w:cs="Times New Roman"/>
          <w:sz w:val="24"/>
          <w:szCs w:val="24"/>
          <w:lang w:val="bs-Cyrl-BA"/>
        </w:rPr>
        <w:t>)</w:t>
      </w:r>
      <w:r w:rsidRPr="002E352E">
        <w:rPr>
          <w:rFonts w:ascii="Times New Roman" w:hAnsi="Times New Roman" w:cs="Times New Roman"/>
          <w:sz w:val="24"/>
          <w:szCs w:val="24"/>
          <w:lang w:val="bs-Latn-BA"/>
        </w:rPr>
        <w:t>:</w:t>
      </w:r>
      <w:r w:rsidRPr="002E352E">
        <w:rPr>
          <w:rFonts w:ascii="Times New Roman" w:hAnsi="Times New Roman" w:cs="Times New Roman"/>
          <w:sz w:val="24"/>
          <w:szCs w:val="24"/>
          <w:lang w:val="sr-Cyrl-BA"/>
        </w:rPr>
        <w:t xml:space="preserve"> </w:t>
      </w:r>
      <w:r w:rsidRPr="002E352E">
        <w:rPr>
          <w:rFonts w:ascii="Times New Roman" w:hAnsi="Times New Roman" w:cs="Times New Roman"/>
          <w:sz w:val="24"/>
          <w:szCs w:val="24"/>
          <w:lang w:val="bs-Cyrl-BA"/>
        </w:rPr>
        <w:t xml:space="preserve">171.312,00 </w:t>
      </w:r>
      <w:r w:rsidRPr="002E352E">
        <w:rPr>
          <w:rFonts w:ascii="Times New Roman" w:hAnsi="Times New Roman" w:cs="Times New Roman"/>
          <w:sz w:val="24"/>
          <w:szCs w:val="24"/>
          <w:lang w:val="bs-Latn-BA"/>
        </w:rPr>
        <w:t xml:space="preserve"> KM</w:t>
      </w:r>
    </w:p>
    <w:p w:rsidR="0019168F" w:rsidRPr="002E352E" w:rsidRDefault="0019168F" w:rsidP="002E352E">
      <w:pPr>
        <w:spacing w:after="8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5.3. Врста уговора о јавној набавци: Радови</w:t>
      </w:r>
    </w:p>
    <w:p w:rsidR="0019168F" w:rsidRPr="002E352E" w:rsidRDefault="0019168F" w:rsidP="002E352E">
      <w:pPr>
        <w:spacing w:after="0" w:line="276" w:lineRule="auto"/>
        <w:jc w:val="both"/>
        <w:rPr>
          <w:rFonts w:ascii="Times New Roman" w:hAnsi="Times New Roman" w:cs="Times New Roman"/>
          <w:b/>
          <w:sz w:val="24"/>
          <w:szCs w:val="24"/>
          <w:u w:val="single"/>
          <w:lang w:val="sr-Cyrl-BA"/>
        </w:rPr>
      </w:pPr>
    </w:p>
    <w:p w:rsidR="0019168F" w:rsidRPr="002E352E" w:rsidRDefault="0019168F" w:rsidP="002E352E">
      <w:pPr>
        <w:spacing w:after="0" w:line="276" w:lineRule="auto"/>
        <w:jc w:val="both"/>
        <w:rPr>
          <w:rFonts w:ascii="Times New Roman" w:hAnsi="Times New Roman" w:cs="Times New Roman"/>
          <w:b/>
          <w:sz w:val="24"/>
          <w:szCs w:val="24"/>
          <w:lang w:val="sr-Cyrl-BA"/>
        </w:rPr>
      </w:pPr>
      <w:r w:rsidRPr="002E352E">
        <w:rPr>
          <w:rFonts w:ascii="Times New Roman" w:hAnsi="Times New Roman" w:cs="Times New Roman"/>
          <w:b/>
          <w:sz w:val="24"/>
          <w:szCs w:val="24"/>
          <w:lang w:val="sr-Cyrl-BA"/>
        </w:rPr>
        <w:t xml:space="preserve">2. ИНФОРМАЦИЈЕ О ТЕНДЕРСКОЈ ДОКУМЕНТАЦИЈИ </w:t>
      </w:r>
    </w:p>
    <w:p w:rsidR="0019168F" w:rsidRPr="002E352E" w:rsidRDefault="0019168F" w:rsidP="002E352E">
      <w:pPr>
        <w:spacing w:after="0" w:line="276" w:lineRule="auto"/>
        <w:jc w:val="both"/>
        <w:rPr>
          <w:rFonts w:ascii="Times New Roman" w:hAnsi="Times New Roman" w:cs="Times New Roman"/>
          <w:b/>
          <w:sz w:val="24"/>
          <w:szCs w:val="24"/>
          <w:lang w:val="sr-Cyrl-BA"/>
        </w:rPr>
      </w:pPr>
    </w:p>
    <w:p w:rsidR="0019168F" w:rsidRPr="00334C77" w:rsidRDefault="0019168F" w:rsidP="002E352E">
      <w:pPr>
        <w:spacing w:after="0" w:line="276" w:lineRule="auto"/>
        <w:jc w:val="both"/>
        <w:rPr>
          <w:rFonts w:ascii="Times New Roman" w:hAnsi="Times New Roman" w:cs="Times New Roman"/>
          <w:b/>
          <w:sz w:val="24"/>
          <w:szCs w:val="24"/>
          <w:lang w:val="sr-Cyrl-BA"/>
        </w:rPr>
      </w:pPr>
      <w:r w:rsidRPr="00334C77">
        <w:rPr>
          <w:rFonts w:ascii="Times New Roman" w:hAnsi="Times New Roman" w:cs="Times New Roman"/>
          <w:sz w:val="24"/>
          <w:szCs w:val="24"/>
          <w:lang w:val="sr-Cyrl-BA"/>
        </w:rPr>
        <w:t>2.1</w:t>
      </w:r>
      <w:r w:rsidRPr="002E352E">
        <w:rPr>
          <w:rFonts w:ascii="Times New Roman" w:hAnsi="Times New Roman" w:cs="Times New Roman"/>
          <w:b/>
          <w:sz w:val="24"/>
          <w:szCs w:val="24"/>
          <w:lang w:val="sr-Cyrl-BA"/>
        </w:rPr>
        <w:t xml:space="preserve">. </w:t>
      </w:r>
      <w:r w:rsidRPr="00334C77">
        <w:rPr>
          <w:rFonts w:ascii="Times New Roman" w:hAnsi="Times New Roman" w:cs="Times New Roman"/>
          <w:sz w:val="24"/>
          <w:szCs w:val="24"/>
          <w:lang w:val="sr-Cyrl-BA"/>
        </w:rPr>
        <w:t>Преузимање и достављање Тендерске документације</w:t>
      </w:r>
      <w:r w:rsidR="00334C77">
        <w:rPr>
          <w:rFonts w:ascii="Times New Roman" w:hAnsi="Times New Roman" w:cs="Times New Roman"/>
          <w:sz w:val="24"/>
          <w:szCs w:val="24"/>
          <w:lang w:val="sr-Cyrl-BA"/>
        </w:rPr>
        <w:t xml:space="preserve">: </w:t>
      </w:r>
      <w:r w:rsidRPr="002E352E">
        <w:rPr>
          <w:rFonts w:ascii="Times New Roman" w:hAnsi="Times New Roman" w:cs="Times New Roman"/>
          <w:b/>
          <w:sz w:val="24"/>
          <w:szCs w:val="24"/>
          <w:lang w:val="sr-Cyrl-BA"/>
        </w:rPr>
        <w:t xml:space="preserve"> </w:t>
      </w:r>
      <w:r w:rsidRPr="002E352E">
        <w:rPr>
          <w:rFonts w:ascii="Times New Roman" w:hAnsi="Times New Roman" w:cs="Times New Roman"/>
          <w:sz w:val="24"/>
          <w:szCs w:val="24"/>
          <w:lang w:val="sr-Cyrl-BA"/>
        </w:rPr>
        <w:t>Преузимање и достављање Тендерске документације (у даљем тексту: ТД), врши се искључиво путем портала е-набавке (</w:t>
      </w:r>
      <w:hyperlink r:id="rId7" w:history="1">
        <w:r w:rsidRPr="002E352E">
          <w:rPr>
            <w:rStyle w:val="Hyperlink"/>
            <w:rFonts w:ascii="Times New Roman" w:hAnsi="Times New Roman" w:cs="Times New Roman"/>
            <w:sz w:val="24"/>
            <w:szCs w:val="24"/>
          </w:rPr>
          <w:t>www.ejn.gov.ba</w:t>
        </w:r>
      </w:hyperlink>
      <w:r w:rsidRPr="002E352E">
        <w:rPr>
          <w:rFonts w:ascii="Times New Roman" w:hAnsi="Times New Roman" w:cs="Times New Roman"/>
          <w:sz w:val="24"/>
          <w:szCs w:val="24"/>
          <w:lang w:val="sr-Cyrl-BA"/>
        </w:rPr>
        <w:t xml:space="preserve"> – у даљем тексту: Портал) и то у форми и на начин како је дефинисано чланом 55. став (1) тачка д) Закона и Упутством о условима и начину објављивања обавјештења и достављања извјештаја у поступцима </w:t>
      </w:r>
      <w:r w:rsidRPr="002E352E">
        <w:rPr>
          <w:rFonts w:ascii="Times New Roman" w:hAnsi="Times New Roman" w:cs="Times New Roman"/>
          <w:color w:val="000000" w:themeColor="text1"/>
          <w:sz w:val="24"/>
          <w:szCs w:val="24"/>
          <w:lang w:val="sr-Cyrl-BA"/>
        </w:rPr>
        <w:t>јавних набавки у информационом систему е-набавке („Службени гласник БиХ“, број:</w:t>
      </w:r>
      <w:r w:rsidRPr="002E352E">
        <w:rPr>
          <w:rFonts w:ascii="Times New Roman" w:hAnsi="Times New Roman" w:cs="Times New Roman"/>
          <w:color w:val="000000" w:themeColor="text1"/>
          <w:sz w:val="24"/>
          <w:szCs w:val="24"/>
        </w:rPr>
        <w:t xml:space="preserve"> 90/14,</w:t>
      </w:r>
      <w:r w:rsidRPr="002E352E">
        <w:rPr>
          <w:rFonts w:ascii="Times New Roman" w:hAnsi="Times New Roman" w:cs="Times New Roman"/>
          <w:color w:val="000000" w:themeColor="text1"/>
          <w:sz w:val="24"/>
          <w:szCs w:val="24"/>
          <w:lang w:val="sr-Cyrl-BA"/>
        </w:rPr>
        <w:t xml:space="preserve"> 53/15</w:t>
      </w:r>
      <w:r w:rsidRPr="002E352E">
        <w:rPr>
          <w:rFonts w:ascii="Times New Roman" w:hAnsi="Times New Roman" w:cs="Times New Roman"/>
          <w:color w:val="000000" w:themeColor="text1"/>
          <w:sz w:val="24"/>
          <w:szCs w:val="24"/>
        </w:rPr>
        <w:t xml:space="preserve"> -</w:t>
      </w:r>
      <w:r w:rsidRPr="002E352E">
        <w:rPr>
          <w:rFonts w:ascii="Times New Roman" w:hAnsi="Times New Roman" w:cs="Times New Roman"/>
          <w:sz w:val="24"/>
          <w:szCs w:val="24"/>
          <w:lang w:val="sr-Cyrl-BA"/>
        </w:rPr>
        <w:t xml:space="preserve"> у даљем тексту: Упутство)</w:t>
      </w:r>
      <w:r w:rsidRPr="002E352E">
        <w:rPr>
          <w:rFonts w:ascii="Times New Roman" w:hAnsi="Times New Roman" w:cs="Times New Roman"/>
          <w:sz w:val="24"/>
          <w:szCs w:val="24"/>
        </w:rPr>
        <w:t>.</w:t>
      </w:r>
    </w:p>
    <w:p w:rsidR="0019168F" w:rsidRPr="002E352E" w:rsidRDefault="0019168F" w:rsidP="002E352E">
      <w:pPr>
        <w:spacing w:after="0" w:line="276" w:lineRule="auto"/>
        <w:jc w:val="both"/>
        <w:rPr>
          <w:rFonts w:ascii="Times New Roman" w:hAnsi="Times New Roman" w:cs="Times New Roman"/>
          <w:sz w:val="24"/>
          <w:szCs w:val="24"/>
          <w:lang w:val="sr-Cyrl-BA"/>
        </w:rPr>
      </w:pPr>
    </w:p>
    <w:p w:rsidR="0019168F" w:rsidRPr="002E352E" w:rsidRDefault="0019168F" w:rsidP="002E352E">
      <w:pPr>
        <w:spacing w:after="0" w:line="276" w:lineRule="auto"/>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 xml:space="preserve">2.2. Понуђачи могу, у складу са чланом 56. Закона, у писаној форми тражити појашњење ТД благовремено, а најкасније десет дана прије истека рока за достављање понуда. Одговор на појашњење ТД Уговорни орган ће доставити у року од три дана, а најкасније у року од пет дана прије истека рока за подношење понуда. Ако одговор доводи до измјене ТД, која </w:t>
      </w:r>
      <w:r w:rsidRPr="002E352E">
        <w:rPr>
          <w:rFonts w:ascii="Times New Roman" w:hAnsi="Times New Roman" w:cs="Times New Roman"/>
          <w:sz w:val="24"/>
          <w:szCs w:val="24"/>
          <w:lang w:val="sr-Cyrl-BA"/>
        </w:rPr>
        <w:lastRenderedPageBreak/>
        <w:t>условљава битне и суштинске измјене и/или прилагођавања понуда понуђача, Уговорни орган ће продужити рок за подношење понуда најмање за седам дана.</w:t>
      </w:r>
    </w:p>
    <w:p w:rsidR="0019168F" w:rsidRPr="002E352E" w:rsidRDefault="0019168F" w:rsidP="002E352E">
      <w:pPr>
        <w:spacing w:after="0" w:line="276" w:lineRule="auto"/>
        <w:jc w:val="both"/>
        <w:rPr>
          <w:rFonts w:ascii="Times New Roman" w:hAnsi="Times New Roman" w:cs="Times New Roman"/>
          <w:sz w:val="24"/>
          <w:szCs w:val="24"/>
          <w:lang w:val="sr-Cyrl-BA"/>
        </w:rPr>
      </w:pPr>
    </w:p>
    <w:p w:rsidR="0019168F" w:rsidRPr="002E352E" w:rsidRDefault="0019168F" w:rsidP="002E352E">
      <w:pPr>
        <w:spacing w:after="0" w:line="276" w:lineRule="auto"/>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2.3. Уговорни орган, у складу са чланом 53. став (6) Закона може у свако доба измијенити или допунити ТД, које ће се доставити заинтересованим понуђачима истог дана, а најкасније пет дана прије датума који је одређен као рок подношења понуда. У случају да такве измјене и допуне подразумијевају суштинску промјену предмета набавке, Уговорни орган ће продужити рок за пријем понуда за седам дана.</w:t>
      </w:r>
    </w:p>
    <w:p w:rsidR="0019168F" w:rsidRDefault="0019168F" w:rsidP="002E352E">
      <w:pPr>
        <w:spacing w:after="0" w:line="276" w:lineRule="auto"/>
        <w:jc w:val="both"/>
        <w:rPr>
          <w:rFonts w:ascii="Times New Roman" w:hAnsi="Times New Roman" w:cs="Times New Roman"/>
          <w:sz w:val="24"/>
          <w:szCs w:val="24"/>
          <w:lang w:val="sr-Cyrl-BA"/>
        </w:rPr>
      </w:pPr>
    </w:p>
    <w:p w:rsidR="001D3E36" w:rsidRPr="002E352E" w:rsidRDefault="001D3E36" w:rsidP="002E352E">
      <w:pPr>
        <w:spacing w:after="0" w:line="276" w:lineRule="auto"/>
        <w:jc w:val="both"/>
        <w:rPr>
          <w:rFonts w:ascii="Times New Roman" w:hAnsi="Times New Roman" w:cs="Times New Roman"/>
          <w:b/>
          <w:sz w:val="24"/>
          <w:szCs w:val="24"/>
          <w:u w:val="single"/>
          <w:lang w:val="sr-Cyrl-BA"/>
        </w:rPr>
      </w:pPr>
    </w:p>
    <w:p w:rsidR="0019168F" w:rsidRPr="001D3E36" w:rsidRDefault="0019168F" w:rsidP="002E352E">
      <w:pPr>
        <w:pStyle w:val="ListParagraph"/>
        <w:numPr>
          <w:ilvl w:val="0"/>
          <w:numId w:val="2"/>
        </w:numPr>
        <w:spacing w:after="0"/>
        <w:jc w:val="both"/>
        <w:rPr>
          <w:rFonts w:ascii="Times New Roman" w:hAnsi="Times New Roman" w:cs="Times New Roman"/>
          <w:b/>
          <w:sz w:val="24"/>
          <w:szCs w:val="24"/>
        </w:rPr>
      </w:pPr>
      <w:r w:rsidRPr="001D3E36">
        <w:rPr>
          <w:rFonts w:ascii="Times New Roman" w:hAnsi="Times New Roman" w:cs="Times New Roman"/>
          <w:b/>
          <w:sz w:val="24"/>
          <w:szCs w:val="24"/>
        </w:rPr>
        <w:t>ПОДАЦИ О ПРЕДМЕТУ НАБАВКЕ</w:t>
      </w:r>
    </w:p>
    <w:p w:rsidR="0019168F" w:rsidRPr="00334C77" w:rsidRDefault="0019168F" w:rsidP="002E352E">
      <w:pPr>
        <w:spacing w:after="0" w:line="276" w:lineRule="auto"/>
        <w:contextualSpacing/>
        <w:jc w:val="both"/>
        <w:rPr>
          <w:rFonts w:ascii="Times New Roman" w:hAnsi="Times New Roman" w:cs="Times New Roman"/>
          <w:sz w:val="24"/>
          <w:szCs w:val="24"/>
          <w:lang w:val="bs-Latn-BA"/>
        </w:rPr>
      </w:pPr>
      <w:r w:rsidRPr="00334C77">
        <w:rPr>
          <w:rFonts w:ascii="Times New Roman" w:hAnsi="Times New Roman" w:cs="Times New Roman"/>
          <w:sz w:val="24"/>
          <w:szCs w:val="24"/>
          <w:lang w:val="sr-Latn-BA"/>
        </w:rPr>
        <w:t xml:space="preserve"> </w:t>
      </w:r>
      <w:r w:rsidR="00334C77">
        <w:rPr>
          <w:rFonts w:ascii="Times New Roman" w:hAnsi="Times New Roman" w:cs="Times New Roman"/>
          <w:sz w:val="24"/>
          <w:szCs w:val="24"/>
          <w:lang w:val="bs-Cyrl-BA"/>
        </w:rPr>
        <w:t>3.1.</w:t>
      </w:r>
      <w:r w:rsidRPr="00334C77">
        <w:rPr>
          <w:rFonts w:ascii="Times New Roman" w:hAnsi="Times New Roman" w:cs="Times New Roman"/>
          <w:sz w:val="24"/>
          <w:szCs w:val="24"/>
          <w:lang w:val="sr-Latn-BA"/>
        </w:rPr>
        <w:t xml:space="preserve"> </w:t>
      </w:r>
      <w:r w:rsidRPr="00334C77">
        <w:rPr>
          <w:rFonts w:ascii="Times New Roman" w:hAnsi="Times New Roman" w:cs="Times New Roman"/>
          <w:sz w:val="24"/>
          <w:szCs w:val="24"/>
          <w:lang w:val="bs-Latn-BA"/>
        </w:rPr>
        <w:t xml:space="preserve">Опис предмета набавке </w:t>
      </w:r>
    </w:p>
    <w:p w:rsidR="00334C77" w:rsidRDefault="0019168F" w:rsidP="00334C77">
      <w:pPr>
        <w:spacing w:after="0" w:line="276" w:lineRule="auto"/>
        <w:ind w:left="786"/>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Kao у ТД</w:t>
      </w:r>
    </w:p>
    <w:p w:rsidR="00181C4D" w:rsidRDefault="0019168F" w:rsidP="00334C77">
      <w:pPr>
        <w:spacing w:after="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Предмет овог поступка је набавка </w:t>
      </w:r>
      <w:r w:rsidRPr="002E352E">
        <w:rPr>
          <w:rFonts w:ascii="Times New Roman" w:hAnsi="Times New Roman" w:cs="Times New Roman"/>
          <w:sz w:val="24"/>
          <w:szCs w:val="24"/>
          <w:lang w:val="sr-Cyrl-BA"/>
        </w:rPr>
        <w:t>радова</w:t>
      </w:r>
      <w:r w:rsidRPr="002E352E">
        <w:rPr>
          <w:rFonts w:ascii="Times New Roman" w:hAnsi="Times New Roman" w:cs="Times New Roman"/>
          <w:sz w:val="24"/>
          <w:szCs w:val="24"/>
          <w:lang w:val="bs-Latn-BA"/>
        </w:rPr>
        <w:t>:</w:t>
      </w:r>
      <w:r w:rsidRPr="002E352E">
        <w:rPr>
          <w:rFonts w:ascii="Times New Roman" w:hAnsi="Times New Roman" w:cs="Times New Roman"/>
          <w:sz w:val="24"/>
          <w:szCs w:val="24"/>
          <w:lang w:val="bs-Cyrl-BA"/>
        </w:rPr>
        <w:t xml:space="preserve"> „</w:t>
      </w:r>
      <w:r w:rsidRPr="002E352E">
        <w:rPr>
          <w:rFonts w:ascii="Times New Roman" w:hAnsi="Times New Roman" w:cs="Times New Roman"/>
          <w:sz w:val="24"/>
          <w:szCs w:val="24"/>
          <w:lang w:val="sr-Cyrl-BA"/>
        </w:rPr>
        <w:t>Санација и асфалтирање локалних путева у насељеним мјестима Љољићи и Черказовићи</w:t>
      </w:r>
      <w:r w:rsidRPr="002E352E">
        <w:rPr>
          <w:rFonts w:ascii="Times New Roman" w:hAnsi="Times New Roman" w:cs="Times New Roman"/>
          <w:sz w:val="24"/>
          <w:szCs w:val="24"/>
          <w:lang w:val="bs-Cyrl-BA"/>
        </w:rPr>
        <w:t>“</w:t>
      </w:r>
      <w:r w:rsidR="00181C4D">
        <w:rPr>
          <w:rFonts w:ascii="Times New Roman" w:hAnsi="Times New Roman" w:cs="Times New Roman"/>
          <w:sz w:val="24"/>
          <w:szCs w:val="24"/>
          <w:lang w:val="bs-Cyrl-BA"/>
        </w:rPr>
        <w:t>.</w:t>
      </w:r>
    </w:p>
    <w:p w:rsidR="00181C4D" w:rsidRDefault="0019168F" w:rsidP="00181C4D">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Ознака и назив из ЈРЈН: 45233100-0 Грађевински радови на аутопутевима, путевима </w:t>
      </w:r>
    </w:p>
    <w:p w:rsidR="0019168F" w:rsidRDefault="0019168F" w:rsidP="00181C4D">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преузети предмет набавке према  референтном броју из ЈРЈН) </w:t>
      </w:r>
    </w:p>
    <w:p w:rsidR="0019168F" w:rsidRPr="00181C4D" w:rsidRDefault="00181C4D" w:rsidP="00181C4D">
      <w:pPr>
        <w:pStyle w:val="ListParagraph"/>
        <w:numPr>
          <w:ilvl w:val="1"/>
          <w:numId w:val="25"/>
        </w:numPr>
        <w:spacing w:after="0"/>
        <w:jc w:val="both"/>
        <w:rPr>
          <w:rFonts w:ascii="Times New Roman" w:hAnsi="Times New Roman" w:cs="Times New Roman"/>
          <w:sz w:val="24"/>
          <w:szCs w:val="24"/>
        </w:rPr>
      </w:pPr>
      <w:r>
        <w:rPr>
          <w:rFonts w:ascii="Times New Roman" w:hAnsi="Times New Roman" w:cs="Times New Roman"/>
          <w:sz w:val="24"/>
          <w:szCs w:val="24"/>
          <w:lang w:val="sr-Cyrl-BA"/>
        </w:rPr>
        <w:t xml:space="preserve"> </w:t>
      </w:r>
      <w:r w:rsidRPr="00181C4D">
        <w:rPr>
          <w:rFonts w:ascii="Times New Roman" w:hAnsi="Times New Roman" w:cs="Times New Roman"/>
          <w:sz w:val="24"/>
          <w:szCs w:val="24"/>
          <w:lang w:val="sr-Cyrl-BA"/>
        </w:rPr>
        <w:t xml:space="preserve"> </w:t>
      </w:r>
      <w:r w:rsidR="0019168F" w:rsidRPr="00181C4D">
        <w:rPr>
          <w:rFonts w:ascii="Times New Roman" w:hAnsi="Times New Roman" w:cs="Times New Roman"/>
          <w:sz w:val="24"/>
          <w:szCs w:val="24"/>
        </w:rPr>
        <w:t xml:space="preserve">Подјела на лотове </w:t>
      </w:r>
      <w:r w:rsidR="0019168F" w:rsidRPr="00181C4D">
        <w:rPr>
          <w:rFonts w:ascii="Times New Roman" w:hAnsi="Times New Roman" w:cs="Times New Roman"/>
          <w:sz w:val="24"/>
          <w:szCs w:val="24"/>
          <w:lang w:val="bs-Cyrl-BA"/>
        </w:rPr>
        <w:t>: ДА</w:t>
      </w:r>
      <w:r w:rsidR="00314C79">
        <w:rPr>
          <w:rFonts w:ascii="Times New Roman" w:hAnsi="Times New Roman" w:cs="Times New Roman"/>
          <w:sz w:val="24"/>
          <w:szCs w:val="24"/>
          <w:lang w:val="sr-Latn-BA"/>
        </w:rPr>
        <w:t xml:space="preserve">   </w:t>
      </w:r>
    </w:p>
    <w:p w:rsidR="00C30D41" w:rsidRDefault="0019168F" w:rsidP="00181C4D">
      <w:pPr>
        <w:spacing w:after="0" w:line="276" w:lineRule="auto"/>
        <w:jc w:val="both"/>
        <w:rPr>
          <w:rFonts w:ascii="Times New Roman" w:hAnsi="Times New Roman" w:cs="Times New Roman"/>
          <w:sz w:val="24"/>
          <w:szCs w:val="24"/>
          <w:lang w:val="sr-Cyrl-BA"/>
        </w:rPr>
      </w:pPr>
      <w:r w:rsidRPr="00181C4D">
        <w:rPr>
          <w:rFonts w:ascii="Times New Roman" w:hAnsi="Times New Roman" w:cs="Times New Roman"/>
          <w:b/>
          <w:sz w:val="24"/>
          <w:szCs w:val="24"/>
          <w:lang w:val="sr-Cyrl-BA"/>
        </w:rPr>
        <w:t>Први лот:</w:t>
      </w:r>
      <w:r w:rsidRPr="002E352E">
        <w:rPr>
          <w:rFonts w:ascii="Times New Roman" w:hAnsi="Times New Roman" w:cs="Times New Roman"/>
          <w:sz w:val="24"/>
          <w:szCs w:val="24"/>
          <w:lang w:val="sr-Cyrl-BA"/>
        </w:rPr>
        <w:t xml:space="preserve"> </w:t>
      </w:r>
    </w:p>
    <w:p w:rsidR="0019168F" w:rsidRPr="002E352E" w:rsidRDefault="00C30D41" w:rsidP="00181C4D">
      <w:pPr>
        <w:spacing w:after="0" w:line="276" w:lineRule="auto"/>
        <w:jc w:val="both"/>
        <w:rPr>
          <w:rFonts w:ascii="Times New Roman" w:hAnsi="Times New Roman" w:cs="Times New Roman"/>
          <w:sz w:val="24"/>
          <w:szCs w:val="24"/>
          <w:lang w:val="sr-Cyrl-BA"/>
        </w:rPr>
      </w:pPr>
      <w:r>
        <w:rPr>
          <w:rFonts w:ascii="Times New Roman" w:hAnsi="Times New Roman" w:cs="Times New Roman"/>
          <w:sz w:val="24"/>
          <w:szCs w:val="24"/>
          <w:lang w:val="sr-Latn-BA"/>
        </w:rPr>
        <w:t xml:space="preserve">- </w:t>
      </w:r>
      <w:r w:rsidR="0019168F" w:rsidRPr="002E352E">
        <w:rPr>
          <w:rFonts w:ascii="Times New Roman" w:hAnsi="Times New Roman" w:cs="Times New Roman"/>
          <w:sz w:val="24"/>
          <w:szCs w:val="24"/>
          <w:lang w:val="sr-Cyrl-BA"/>
        </w:rPr>
        <w:t>Санација и асфалтирање локалног пута у насе</w:t>
      </w:r>
      <w:r w:rsidR="00F45637">
        <w:rPr>
          <w:rFonts w:ascii="Times New Roman" w:hAnsi="Times New Roman" w:cs="Times New Roman"/>
          <w:sz w:val="24"/>
          <w:szCs w:val="24"/>
          <w:lang w:val="sr-Cyrl-BA"/>
        </w:rPr>
        <w:t>љ</w:t>
      </w:r>
      <w:r w:rsidR="0019168F" w:rsidRPr="002E352E">
        <w:rPr>
          <w:rFonts w:ascii="Times New Roman" w:hAnsi="Times New Roman" w:cs="Times New Roman"/>
          <w:sz w:val="24"/>
          <w:szCs w:val="24"/>
          <w:lang w:val="sr-Cyrl-BA"/>
        </w:rPr>
        <w:t xml:space="preserve">еном мјесту Љољићи, и то од куће Марић Симе до куће Ружичић Душка, у дужини од 570 </w:t>
      </w:r>
      <w:r w:rsidR="0019168F" w:rsidRPr="002E352E">
        <w:rPr>
          <w:rFonts w:ascii="Times New Roman" w:hAnsi="Times New Roman" w:cs="Times New Roman"/>
          <w:sz w:val="24"/>
          <w:szCs w:val="24"/>
          <w:lang w:val="sr-Latn-BA"/>
        </w:rPr>
        <w:t>m</w:t>
      </w:r>
      <w:r w:rsidR="0019168F" w:rsidRPr="002E352E">
        <w:rPr>
          <w:rFonts w:ascii="Times New Roman" w:hAnsi="Times New Roman" w:cs="Times New Roman"/>
          <w:sz w:val="24"/>
          <w:szCs w:val="24"/>
          <w:lang w:val="sr-Cyrl-BA"/>
        </w:rPr>
        <w:t xml:space="preserve">, ширине 2,60 </w:t>
      </w:r>
      <w:r w:rsidR="0019168F" w:rsidRPr="002E352E">
        <w:rPr>
          <w:rFonts w:ascii="Times New Roman" w:hAnsi="Times New Roman" w:cs="Times New Roman"/>
          <w:sz w:val="24"/>
          <w:szCs w:val="24"/>
          <w:lang w:val="sr-Latn-BA"/>
        </w:rPr>
        <w:t>m</w:t>
      </w:r>
      <w:r w:rsidR="0019168F" w:rsidRPr="002E352E">
        <w:rPr>
          <w:rFonts w:ascii="Times New Roman" w:hAnsi="Times New Roman" w:cs="Times New Roman"/>
          <w:sz w:val="24"/>
          <w:szCs w:val="24"/>
          <w:lang w:val="sr-Cyrl-BA"/>
        </w:rPr>
        <w:t xml:space="preserve">, и дебљине асфалта 7 </w:t>
      </w:r>
      <w:r w:rsidR="0019168F" w:rsidRPr="002E352E">
        <w:rPr>
          <w:rFonts w:ascii="Times New Roman" w:hAnsi="Times New Roman" w:cs="Times New Roman"/>
          <w:sz w:val="24"/>
          <w:szCs w:val="24"/>
          <w:lang w:val="sr-Latn-BA"/>
        </w:rPr>
        <w:t>cm</w:t>
      </w:r>
      <w:r w:rsidR="0019168F" w:rsidRPr="002E352E">
        <w:rPr>
          <w:rFonts w:ascii="Times New Roman" w:hAnsi="Times New Roman" w:cs="Times New Roman"/>
          <w:sz w:val="24"/>
          <w:szCs w:val="24"/>
          <w:lang w:val="sr-Cyrl-BA"/>
        </w:rPr>
        <w:t>; процјењена вриједност износи: 52.190,00 КМ без ПДВ-а</w:t>
      </w:r>
    </w:p>
    <w:p w:rsidR="00C30D41" w:rsidRDefault="0019168F" w:rsidP="00181C4D">
      <w:pPr>
        <w:spacing w:after="0" w:line="276" w:lineRule="auto"/>
        <w:jc w:val="both"/>
        <w:rPr>
          <w:rFonts w:ascii="Times New Roman" w:hAnsi="Times New Roman" w:cs="Times New Roman"/>
          <w:sz w:val="24"/>
          <w:szCs w:val="24"/>
          <w:lang w:val="sr-Cyrl-BA"/>
        </w:rPr>
      </w:pPr>
      <w:r w:rsidRPr="00181C4D">
        <w:rPr>
          <w:rFonts w:ascii="Times New Roman" w:hAnsi="Times New Roman" w:cs="Times New Roman"/>
          <w:b/>
          <w:sz w:val="24"/>
          <w:szCs w:val="24"/>
          <w:lang w:val="sr-Cyrl-BA"/>
        </w:rPr>
        <w:t>Други лот:</w:t>
      </w:r>
      <w:r w:rsidRPr="002E352E">
        <w:rPr>
          <w:rFonts w:ascii="Times New Roman" w:hAnsi="Times New Roman" w:cs="Times New Roman"/>
          <w:sz w:val="24"/>
          <w:szCs w:val="24"/>
          <w:lang w:val="sr-Cyrl-BA"/>
        </w:rPr>
        <w:t xml:space="preserve"> </w:t>
      </w:r>
    </w:p>
    <w:p w:rsidR="00C30D41" w:rsidRDefault="00C30D41" w:rsidP="00181C4D">
      <w:pPr>
        <w:spacing w:after="0" w:line="276" w:lineRule="auto"/>
        <w:jc w:val="both"/>
        <w:rPr>
          <w:rFonts w:ascii="Times New Roman" w:hAnsi="Times New Roman" w:cs="Times New Roman"/>
          <w:color w:val="FF0000"/>
          <w:sz w:val="24"/>
          <w:szCs w:val="24"/>
          <w:lang w:val="sr-Cyrl-BA"/>
        </w:rPr>
      </w:pPr>
      <w:r>
        <w:rPr>
          <w:rFonts w:ascii="Times New Roman" w:hAnsi="Times New Roman" w:cs="Times New Roman"/>
          <w:sz w:val="24"/>
          <w:szCs w:val="24"/>
          <w:lang w:val="sr-Latn-BA"/>
        </w:rPr>
        <w:t xml:space="preserve">- </w:t>
      </w:r>
      <w:r w:rsidR="0019168F" w:rsidRPr="002E352E">
        <w:rPr>
          <w:rFonts w:ascii="Times New Roman" w:hAnsi="Times New Roman" w:cs="Times New Roman"/>
          <w:sz w:val="24"/>
          <w:szCs w:val="24"/>
          <w:lang w:val="sr-Cyrl-BA"/>
        </w:rPr>
        <w:t>Санација и асфалтирање локалног пута у насељеном мјесту Черказовићи,</w:t>
      </w:r>
      <w:r w:rsidR="00F45637">
        <w:rPr>
          <w:rFonts w:ascii="Times New Roman" w:hAnsi="Times New Roman" w:cs="Times New Roman"/>
          <w:sz w:val="24"/>
          <w:szCs w:val="24"/>
          <w:lang w:val="sr-Cyrl-BA"/>
        </w:rPr>
        <w:t xml:space="preserve"> </w:t>
      </w:r>
      <w:r w:rsidR="0019168F" w:rsidRPr="002E352E">
        <w:rPr>
          <w:rFonts w:ascii="Times New Roman" w:hAnsi="Times New Roman" w:cs="Times New Roman"/>
          <w:sz w:val="24"/>
          <w:szCs w:val="24"/>
          <w:lang w:val="sr-Cyrl-BA"/>
        </w:rPr>
        <w:t xml:space="preserve">и то </w:t>
      </w:r>
      <w:r w:rsidR="00E23C84">
        <w:rPr>
          <w:rFonts w:ascii="Times New Roman" w:hAnsi="Times New Roman" w:cs="Times New Roman"/>
          <w:color w:val="FF0000"/>
          <w:sz w:val="24"/>
          <w:szCs w:val="24"/>
          <w:lang w:val="sr-Cyrl-BA"/>
        </w:rPr>
        <w:t>од раскрснице Богно</w:t>
      </w:r>
      <w:r w:rsidR="00F45637">
        <w:rPr>
          <w:rFonts w:ascii="Times New Roman" w:hAnsi="Times New Roman" w:cs="Times New Roman"/>
          <w:color w:val="FF0000"/>
          <w:sz w:val="24"/>
          <w:szCs w:val="24"/>
          <w:lang w:val="sr-Cyrl-BA"/>
        </w:rPr>
        <w:t xml:space="preserve"> – кућа Јоветић Драго</w:t>
      </w:r>
      <w:r w:rsidR="0019168F" w:rsidRPr="002E352E">
        <w:rPr>
          <w:rFonts w:ascii="Times New Roman" w:hAnsi="Times New Roman" w:cs="Times New Roman"/>
          <w:color w:val="FF0000"/>
          <w:sz w:val="24"/>
          <w:szCs w:val="24"/>
          <w:lang w:val="sr-Cyrl-BA"/>
        </w:rPr>
        <w:t xml:space="preserve">, у дужини од </w:t>
      </w:r>
      <w:r w:rsidR="00F45637">
        <w:rPr>
          <w:rFonts w:ascii="Times New Roman" w:hAnsi="Times New Roman" w:cs="Times New Roman"/>
          <w:color w:val="FF0000"/>
          <w:sz w:val="24"/>
          <w:szCs w:val="24"/>
          <w:lang w:val="sr-Cyrl-BA"/>
        </w:rPr>
        <w:t>650</w:t>
      </w:r>
      <w:r w:rsidR="0019168F" w:rsidRPr="002E352E">
        <w:rPr>
          <w:rFonts w:ascii="Times New Roman" w:hAnsi="Times New Roman" w:cs="Times New Roman"/>
          <w:color w:val="FF0000"/>
          <w:sz w:val="24"/>
          <w:szCs w:val="24"/>
          <w:lang w:val="sr-Cyrl-BA"/>
        </w:rPr>
        <w:t xml:space="preserve"> </w:t>
      </w:r>
      <w:r w:rsidR="0019168F" w:rsidRPr="002E352E">
        <w:rPr>
          <w:rFonts w:ascii="Times New Roman" w:hAnsi="Times New Roman" w:cs="Times New Roman"/>
          <w:color w:val="FF0000"/>
          <w:sz w:val="24"/>
          <w:szCs w:val="24"/>
          <w:lang w:val="sr-Latn-BA"/>
        </w:rPr>
        <w:t>m</w:t>
      </w:r>
      <w:r w:rsidR="0019168F" w:rsidRPr="002E352E">
        <w:rPr>
          <w:rFonts w:ascii="Times New Roman" w:hAnsi="Times New Roman" w:cs="Times New Roman"/>
          <w:color w:val="FF0000"/>
          <w:sz w:val="24"/>
          <w:szCs w:val="24"/>
          <w:lang w:val="sr-Cyrl-BA"/>
        </w:rPr>
        <w:t xml:space="preserve">, ширине 2,60 </w:t>
      </w:r>
      <w:r w:rsidR="0019168F" w:rsidRPr="002E352E">
        <w:rPr>
          <w:rFonts w:ascii="Times New Roman" w:hAnsi="Times New Roman" w:cs="Times New Roman"/>
          <w:color w:val="FF0000"/>
          <w:sz w:val="24"/>
          <w:szCs w:val="24"/>
          <w:lang w:val="sr-Latn-BA"/>
        </w:rPr>
        <w:t>m</w:t>
      </w:r>
      <w:r w:rsidR="0019168F" w:rsidRPr="002E352E">
        <w:rPr>
          <w:rFonts w:ascii="Times New Roman" w:hAnsi="Times New Roman" w:cs="Times New Roman"/>
          <w:color w:val="FF0000"/>
          <w:sz w:val="24"/>
          <w:szCs w:val="24"/>
          <w:lang w:val="sr-Cyrl-BA"/>
        </w:rPr>
        <w:t xml:space="preserve"> и деб</w:t>
      </w:r>
      <w:r w:rsidR="00F45637">
        <w:rPr>
          <w:rFonts w:ascii="Times New Roman" w:hAnsi="Times New Roman" w:cs="Times New Roman"/>
          <w:color w:val="FF0000"/>
          <w:sz w:val="24"/>
          <w:szCs w:val="24"/>
          <w:lang w:val="sr-Cyrl-BA"/>
        </w:rPr>
        <w:t>љ</w:t>
      </w:r>
      <w:r w:rsidR="0019168F" w:rsidRPr="002E352E">
        <w:rPr>
          <w:rFonts w:ascii="Times New Roman" w:hAnsi="Times New Roman" w:cs="Times New Roman"/>
          <w:color w:val="FF0000"/>
          <w:sz w:val="24"/>
          <w:szCs w:val="24"/>
          <w:lang w:val="sr-Cyrl-BA"/>
        </w:rPr>
        <w:t xml:space="preserve">ине асфалта 6 </w:t>
      </w:r>
      <w:r w:rsidR="0019168F" w:rsidRPr="002E352E">
        <w:rPr>
          <w:rFonts w:ascii="Times New Roman" w:hAnsi="Times New Roman" w:cs="Times New Roman"/>
          <w:color w:val="FF0000"/>
          <w:sz w:val="24"/>
          <w:szCs w:val="24"/>
          <w:lang w:val="sr-Latn-BA"/>
        </w:rPr>
        <w:t>cm</w:t>
      </w:r>
      <w:r w:rsidR="0019168F" w:rsidRPr="002E352E">
        <w:rPr>
          <w:rFonts w:ascii="Times New Roman" w:hAnsi="Times New Roman" w:cs="Times New Roman"/>
          <w:color w:val="FF0000"/>
          <w:sz w:val="24"/>
          <w:szCs w:val="24"/>
          <w:lang w:val="sr-Cyrl-BA"/>
        </w:rPr>
        <w:t xml:space="preserve">; </w:t>
      </w:r>
    </w:p>
    <w:p w:rsidR="0019168F" w:rsidRPr="002E352E" w:rsidRDefault="00C30D41" w:rsidP="00181C4D">
      <w:pPr>
        <w:spacing w:after="0" w:line="276" w:lineRule="auto"/>
        <w:jc w:val="both"/>
        <w:rPr>
          <w:rFonts w:ascii="Times New Roman" w:hAnsi="Times New Roman" w:cs="Times New Roman"/>
          <w:sz w:val="24"/>
          <w:szCs w:val="24"/>
          <w:lang w:val="sr-Cyrl-BA"/>
        </w:rPr>
      </w:pPr>
      <w:r>
        <w:rPr>
          <w:rFonts w:ascii="Times New Roman" w:hAnsi="Times New Roman" w:cs="Times New Roman"/>
          <w:color w:val="FF0000"/>
          <w:sz w:val="24"/>
          <w:szCs w:val="24"/>
          <w:lang w:val="sr-Latn-BA"/>
        </w:rPr>
        <w:t xml:space="preserve">- </w:t>
      </w:r>
      <w:r w:rsidR="0019168F" w:rsidRPr="002E352E">
        <w:rPr>
          <w:rFonts w:ascii="Times New Roman" w:hAnsi="Times New Roman" w:cs="Times New Roman"/>
          <w:sz w:val="24"/>
          <w:szCs w:val="24"/>
          <w:lang w:val="sr-Cyrl-BA"/>
        </w:rPr>
        <w:t>Санација и асфалтирање локалног пута у насељеном мјесту Черказовићи,</w:t>
      </w:r>
      <w:r w:rsidR="00F45637">
        <w:rPr>
          <w:rFonts w:ascii="Times New Roman" w:hAnsi="Times New Roman" w:cs="Times New Roman"/>
          <w:sz w:val="24"/>
          <w:szCs w:val="24"/>
          <w:lang w:val="sr-Cyrl-BA"/>
        </w:rPr>
        <w:t xml:space="preserve"> </w:t>
      </w:r>
      <w:r w:rsidR="0019168F" w:rsidRPr="002E352E">
        <w:rPr>
          <w:rFonts w:ascii="Times New Roman" w:hAnsi="Times New Roman" w:cs="Times New Roman"/>
          <w:sz w:val="24"/>
          <w:szCs w:val="24"/>
          <w:lang w:val="sr-Cyrl-BA"/>
        </w:rPr>
        <w:t xml:space="preserve">и то </w:t>
      </w:r>
      <w:r w:rsidR="0019168F" w:rsidRPr="002E352E">
        <w:rPr>
          <w:rFonts w:ascii="Times New Roman" w:hAnsi="Times New Roman" w:cs="Times New Roman"/>
          <w:color w:val="FF0000"/>
          <w:sz w:val="24"/>
          <w:szCs w:val="24"/>
          <w:lang w:val="sr-Cyrl-BA"/>
        </w:rPr>
        <w:t xml:space="preserve">од </w:t>
      </w:r>
      <w:r w:rsidR="00E23C84">
        <w:rPr>
          <w:rFonts w:ascii="Times New Roman" w:hAnsi="Times New Roman" w:cs="Times New Roman"/>
          <w:color w:val="FF0000"/>
          <w:sz w:val="24"/>
          <w:szCs w:val="24"/>
          <w:lang w:val="sr-Cyrl-BA"/>
        </w:rPr>
        <w:t>трафо станице-кућа Јоветић Драго</w:t>
      </w:r>
      <w:r w:rsidR="0019168F" w:rsidRPr="002E352E">
        <w:rPr>
          <w:rFonts w:ascii="Times New Roman" w:hAnsi="Times New Roman" w:cs="Times New Roman"/>
          <w:color w:val="FF0000"/>
          <w:sz w:val="24"/>
          <w:szCs w:val="24"/>
          <w:lang w:val="sr-Cyrl-BA"/>
        </w:rPr>
        <w:t xml:space="preserve"> до бунара извора питке воде, </w:t>
      </w:r>
      <w:r w:rsidR="0019168F" w:rsidRPr="002E352E">
        <w:rPr>
          <w:rFonts w:ascii="Times New Roman" w:hAnsi="Times New Roman" w:cs="Times New Roman"/>
          <w:sz w:val="24"/>
          <w:szCs w:val="24"/>
          <w:lang w:val="sr-Cyrl-BA"/>
        </w:rPr>
        <w:t xml:space="preserve">у дужини од </w:t>
      </w:r>
      <w:r w:rsidR="00E23C84">
        <w:rPr>
          <w:rFonts w:ascii="Times New Roman" w:hAnsi="Times New Roman" w:cs="Times New Roman"/>
          <w:sz w:val="24"/>
          <w:szCs w:val="24"/>
          <w:lang w:val="sr-Cyrl-BA"/>
        </w:rPr>
        <w:t>800</w:t>
      </w:r>
      <w:r w:rsidR="0019168F" w:rsidRPr="002E352E">
        <w:rPr>
          <w:rFonts w:ascii="Times New Roman" w:hAnsi="Times New Roman" w:cs="Times New Roman"/>
          <w:sz w:val="24"/>
          <w:szCs w:val="24"/>
          <w:lang w:val="sr-Cyrl-BA"/>
        </w:rPr>
        <w:t xml:space="preserve"> </w:t>
      </w:r>
      <w:r w:rsidR="0019168F" w:rsidRPr="002E352E">
        <w:rPr>
          <w:rFonts w:ascii="Times New Roman" w:hAnsi="Times New Roman" w:cs="Times New Roman"/>
          <w:sz w:val="24"/>
          <w:szCs w:val="24"/>
          <w:lang w:val="sr-Latn-BA"/>
        </w:rPr>
        <w:t>m</w:t>
      </w:r>
      <w:r w:rsidR="0019168F" w:rsidRPr="002E352E">
        <w:rPr>
          <w:rFonts w:ascii="Times New Roman" w:hAnsi="Times New Roman" w:cs="Times New Roman"/>
          <w:sz w:val="24"/>
          <w:szCs w:val="24"/>
          <w:lang w:val="sr-Cyrl-BA"/>
        </w:rPr>
        <w:t xml:space="preserve">, ширине 2,60 </w:t>
      </w:r>
      <w:r w:rsidR="0019168F" w:rsidRPr="002E352E">
        <w:rPr>
          <w:rFonts w:ascii="Times New Roman" w:hAnsi="Times New Roman" w:cs="Times New Roman"/>
          <w:sz w:val="24"/>
          <w:szCs w:val="24"/>
          <w:lang w:val="sr-Latn-BA"/>
        </w:rPr>
        <w:t>m</w:t>
      </w:r>
      <w:r w:rsidR="0019168F" w:rsidRPr="002E352E">
        <w:rPr>
          <w:rFonts w:ascii="Times New Roman" w:hAnsi="Times New Roman" w:cs="Times New Roman"/>
          <w:sz w:val="24"/>
          <w:szCs w:val="24"/>
          <w:lang w:val="sr-Cyrl-BA"/>
        </w:rPr>
        <w:t xml:space="preserve"> и дебњине асфалта 6 </w:t>
      </w:r>
      <w:r w:rsidR="0019168F" w:rsidRPr="002E352E">
        <w:rPr>
          <w:rFonts w:ascii="Times New Roman" w:hAnsi="Times New Roman" w:cs="Times New Roman"/>
          <w:sz w:val="24"/>
          <w:szCs w:val="24"/>
          <w:lang w:val="sr-Latn-BA"/>
        </w:rPr>
        <w:t>cm</w:t>
      </w:r>
      <w:r w:rsidR="0019168F" w:rsidRPr="002E352E">
        <w:rPr>
          <w:rFonts w:ascii="Times New Roman" w:hAnsi="Times New Roman" w:cs="Times New Roman"/>
          <w:sz w:val="24"/>
          <w:szCs w:val="24"/>
          <w:lang w:val="sr-Cyrl-BA"/>
        </w:rPr>
        <w:t xml:space="preserve">; </w:t>
      </w:r>
    </w:p>
    <w:p w:rsidR="0019168F" w:rsidRPr="00097C33" w:rsidRDefault="00C30D41" w:rsidP="002E352E">
      <w:pPr>
        <w:spacing w:after="0" w:line="276" w:lineRule="auto"/>
        <w:ind w:left="360"/>
        <w:jc w:val="both"/>
        <w:rPr>
          <w:rFonts w:ascii="Times New Roman" w:hAnsi="Times New Roman" w:cs="Times New Roman"/>
          <w:sz w:val="24"/>
          <w:szCs w:val="24"/>
          <w:u w:val="single"/>
          <w:lang w:val="sr-Cyrl-BA"/>
        </w:rPr>
      </w:pPr>
      <w:r>
        <w:rPr>
          <w:rFonts w:ascii="Times New Roman" w:hAnsi="Times New Roman" w:cs="Times New Roman"/>
          <w:sz w:val="24"/>
          <w:szCs w:val="24"/>
          <w:u w:val="single"/>
          <w:lang w:val="sr-Cyrl-BA"/>
        </w:rPr>
        <w:t>Укупна процјењена вриједност другог лота износи 119,122,00 КМ</w:t>
      </w:r>
      <w:r w:rsidR="00097C33">
        <w:rPr>
          <w:rFonts w:ascii="Times New Roman" w:hAnsi="Times New Roman" w:cs="Times New Roman"/>
          <w:sz w:val="24"/>
          <w:szCs w:val="24"/>
          <w:u w:val="single"/>
          <w:lang w:val="sr-Latn-BA"/>
        </w:rPr>
        <w:t xml:space="preserve"> </w:t>
      </w:r>
      <w:r w:rsidR="00097C33">
        <w:rPr>
          <w:rFonts w:ascii="Times New Roman" w:hAnsi="Times New Roman" w:cs="Times New Roman"/>
          <w:sz w:val="24"/>
          <w:szCs w:val="24"/>
          <w:u w:val="single"/>
          <w:lang w:val="sr-Cyrl-BA"/>
        </w:rPr>
        <w:t>без ПДВ.</w:t>
      </w:r>
    </w:p>
    <w:p w:rsidR="00C30D41" w:rsidRPr="00C30D41" w:rsidRDefault="00C30D41" w:rsidP="002E352E">
      <w:pPr>
        <w:spacing w:after="0" w:line="276" w:lineRule="auto"/>
        <w:ind w:left="360"/>
        <w:jc w:val="both"/>
        <w:rPr>
          <w:rFonts w:ascii="Times New Roman" w:hAnsi="Times New Roman" w:cs="Times New Roman"/>
          <w:sz w:val="24"/>
          <w:szCs w:val="24"/>
          <w:u w:val="single"/>
          <w:lang w:val="sr-Cyrl-BA"/>
        </w:rPr>
      </w:pPr>
    </w:p>
    <w:p w:rsidR="0019168F" w:rsidRPr="00181C4D" w:rsidRDefault="00181C4D" w:rsidP="00181C4D">
      <w:pPr>
        <w:pStyle w:val="ListParagraph"/>
        <w:numPr>
          <w:ilvl w:val="1"/>
          <w:numId w:val="25"/>
        </w:numPr>
        <w:spacing w:after="0"/>
        <w:jc w:val="both"/>
        <w:rPr>
          <w:rFonts w:ascii="Times New Roman" w:hAnsi="Times New Roman" w:cs="Times New Roman"/>
          <w:sz w:val="24"/>
          <w:szCs w:val="24"/>
        </w:rPr>
      </w:pPr>
      <w:r>
        <w:rPr>
          <w:rFonts w:ascii="Times New Roman" w:hAnsi="Times New Roman" w:cs="Times New Roman"/>
          <w:sz w:val="24"/>
          <w:szCs w:val="24"/>
          <w:lang w:val="sr-Cyrl-BA"/>
        </w:rPr>
        <w:t xml:space="preserve">   </w:t>
      </w:r>
      <w:r w:rsidR="0019168F" w:rsidRPr="00181C4D">
        <w:rPr>
          <w:rFonts w:ascii="Times New Roman" w:hAnsi="Times New Roman" w:cs="Times New Roman"/>
          <w:sz w:val="24"/>
          <w:szCs w:val="24"/>
        </w:rPr>
        <w:t>Количина предмета набавке</w:t>
      </w:r>
    </w:p>
    <w:p w:rsidR="0019168F" w:rsidRPr="002E352E" w:rsidRDefault="0019168F" w:rsidP="002E352E">
      <w:pPr>
        <w:spacing w:after="80" w:line="276" w:lineRule="auto"/>
        <w:ind w:left="432"/>
        <w:jc w:val="both"/>
        <w:rPr>
          <w:rFonts w:ascii="Times New Roman" w:eastAsia="Times New Roman" w:hAnsi="Times New Roman" w:cs="Times New Roman"/>
          <w:color w:val="000000"/>
          <w:sz w:val="24"/>
          <w:szCs w:val="24"/>
          <w:lang w:val="bs-Cyrl-BA" w:eastAsia="bs-Latn-BA"/>
        </w:rPr>
      </w:pPr>
      <w:r w:rsidRPr="002E352E">
        <w:rPr>
          <w:rFonts w:ascii="Times New Roman" w:eastAsia="Times New Roman" w:hAnsi="Times New Roman" w:cs="Times New Roman"/>
          <w:color w:val="000000"/>
          <w:sz w:val="24"/>
          <w:szCs w:val="24"/>
          <w:lang w:val="bs-Cyrl-BA" w:eastAsia="bs-Latn-BA"/>
        </w:rPr>
        <w:t xml:space="preserve"> Као у ТД,   </w:t>
      </w:r>
    </w:p>
    <w:p w:rsidR="0019168F" w:rsidRPr="00181C4D" w:rsidRDefault="00181C4D" w:rsidP="00181C4D">
      <w:pPr>
        <w:pStyle w:val="ListParagraph"/>
        <w:numPr>
          <w:ilvl w:val="1"/>
          <w:numId w:val="25"/>
        </w:numPr>
        <w:spacing w:after="0"/>
        <w:jc w:val="both"/>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val="sr-Cyrl-BA" w:eastAsia="bs-Latn-BA"/>
        </w:rPr>
        <w:t xml:space="preserve">   </w:t>
      </w:r>
      <w:r w:rsidR="0019168F" w:rsidRPr="00181C4D">
        <w:rPr>
          <w:rFonts w:ascii="Times New Roman" w:eastAsia="Times New Roman" w:hAnsi="Times New Roman" w:cs="Times New Roman"/>
          <w:color w:val="000000"/>
          <w:sz w:val="24"/>
          <w:szCs w:val="24"/>
          <w:lang w:eastAsia="bs-Latn-BA"/>
        </w:rPr>
        <w:t>Техничке спецификације</w:t>
      </w:r>
    </w:p>
    <w:p w:rsidR="0019168F" w:rsidRPr="00181C4D" w:rsidRDefault="00181C4D" w:rsidP="002E352E">
      <w:pPr>
        <w:spacing w:after="0" w:line="276" w:lineRule="auto"/>
        <w:ind w:left="360"/>
        <w:jc w:val="both"/>
        <w:rPr>
          <w:rFonts w:ascii="Times New Roman" w:eastAsia="Times New Roman" w:hAnsi="Times New Roman" w:cs="Times New Roman"/>
          <w:sz w:val="24"/>
          <w:szCs w:val="24"/>
          <w:lang w:val="sr-Cyrl-BA" w:eastAsia="bs-Latn-BA"/>
        </w:rPr>
      </w:pPr>
      <w:r>
        <w:rPr>
          <w:rFonts w:ascii="Times New Roman" w:eastAsia="Times New Roman" w:hAnsi="Times New Roman" w:cs="Times New Roman"/>
          <w:color w:val="000000"/>
          <w:sz w:val="24"/>
          <w:szCs w:val="24"/>
          <w:lang w:val="sr-Cyrl-BA" w:eastAsia="bs-Latn-BA"/>
        </w:rPr>
        <w:t xml:space="preserve">   </w:t>
      </w:r>
      <w:r w:rsidR="0019168F" w:rsidRPr="00181C4D">
        <w:rPr>
          <w:rFonts w:ascii="Times New Roman" w:eastAsia="Times New Roman" w:hAnsi="Times New Roman" w:cs="Times New Roman"/>
          <w:color w:val="000000"/>
          <w:sz w:val="24"/>
          <w:szCs w:val="24"/>
          <w:lang w:val="bs-Latn-BA" w:eastAsia="bs-Latn-BA"/>
        </w:rPr>
        <w:t xml:space="preserve">Kao u </w:t>
      </w:r>
      <w:r w:rsidR="0019168F" w:rsidRPr="00181C4D">
        <w:rPr>
          <w:rFonts w:ascii="Times New Roman" w:eastAsia="Times New Roman" w:hAnsi="Times New Roman" w:cs="Times New Roman"/>
          <w:color w:val="000000"/>
          <w:sz w:val="24"/>
          <w:szCs w:val="24"/>
          <w:lang w:val="sr-Cyrl-BA" w:eastAsia="bs-Latn-BA"/>
        </w:rPr>
        <w:t>ТД</w:t>
      </w:r>
    </w:p>
    <w:p w:rsidR="0019168F" w:rsidRPr="00181C4D" w:rsidRDefault="0019168F" w:rsidP="002E352E">
      <w:pPr>
        <w:spacing w:after="0" w:line="276" w:lineRule="auto"/>
        <w:jc w:val="both"/>
        <w:rPr>
          <w:rFonts w:ascii="Times New Roman" w:hAnsi="Times New Roman" w:cs="Times New Roman"/>
          <w:sz w:val="24"/>
          <w:szCs w:val="24"/>
          <w:lang w:val="bs-Latn-BA"/>
        </w:rPr>
      </w:pPr>
    </w:p>
    <w:p w:rsidR="0019168F" w:rsidRPr="00181C4D" w:rsidRDefault="00181C4D" w:rsidP="00181C4D">
      <w:pPr>
        <w:pStyle w:val="ListParagraph"/>
        <w:numPr>
          <w:ilvl w:val="1"/>
          <w:numId w:val="25"/>
        </w:numPr>
        <w:spacing w:after="0"/>
        <w:jc w:val="both"/>
        <w:rPr>
          <w:rFonts w:ascii="Times New Roman" w:hAnsi="Times New Roman" w:cs="Times New Roman"/>
          <w:sz w:val="24"/>
          <w:szCs w:val="24"/>
        </w:rPr>
      </w:pPr>
      <w:r w:rsidRPr="00181C4D">
        <w:rPr>
          <w:rFonts w:ascii="Times New Roman" w:hAnsi="Times New Roman" w:cs="Times New Roman"/>
          <w:sz w:val="24"/>
          <w:szCs w:val="24"/>
          <w:lang w:val="sr-Cyrl-BA"/>
        </w:rPr>
        <w:t xml:space="preserve">   М</w:t>
      </w:r>
      <w:r w:rsidR="0019168F" w:rsidRPr="00181C4D">
        <w:rPr>
          <w:rFonts w:ascii="Times New Roman" w:hAnsi="Times New Roman" w:cs="Times New Roman"/>
          <w:sz w:val="24"/>
          <w:szCs w:val="24"/>
        </w:rPr>
        <w:t xml:space="preserve">јесто извршења радова </w:t>
      </w:r>
    </w:p>
    <w:p w:rsidR="0019168F" w:rsidRPr="002E352E" w:rsidRDefault="0019168F"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Општина </w:t>
      </w:r>
      <w:r w:rsidRPr="002E352E">
        <w:rPr>
          <w:rFonts w:ascii="Times New Roman" w:hAnsi="Times New Roman" w:cs="Times New Roman"/>
          <w:sz w:val="24"/>
          <w:szCs w:val="24"/>
          <w:lang w:val="bs-Cyrl-BA"/>
        </w:rPr>
        <w:t>Језеро</w:t>
      </w:r>
      <w:r w:rsidRPr="002E352E">
        <w:rPr>
          <w:rFonts w:ascii="Times New Roman" w:hAnsi="Times New Roman" w:cs="Times New Roman"/>
          <w:sz w:val="24"/>
          <w:szCs w:val="24"/>
          <w:lang w:val="bs-Latn-BA"/>
        </w:rPr>
        <w:t xml:space="preserve">, </w:t>
      </w:r>
      <w:r w:rsidRPr="002E352E">
        <w:rPr>
          <w:rFonts w:ascii="Times New Roman" w:hAnsi="Times New Roman" w:cs="Times New Roman"/>
          <w:sz w:val="24"/>
          <w:szCs w:val="24"/>
          <w:lang w:val="bs-Cyrl-BA"/>
        </w:rPr>
        <w:t xml:space="preserve">локални путеви наведени у </w:t>
      </w:r>
      <w:r w:rsidRPr="002E352E">
        <w:rPr>
          <w:rFonts w:ascii="Times New Roman" w:hAnsi="Times New Roman" w:cs="Times New Roman"/>
          <w:sz w:val="24"/>
          <w:szCs w:val="24"/>
          <w:lang w:val="bs-Latn-BA"/>
        </w:rPr>
        <w:t>тендерској документацији.</w:t>
      </w:r>
    </w:p>
    <w:p w:rsidR="0019168F" w:rsidRDefault="0019168F" w:rsidP="00181C4D">
      <w:pPr>
        <w:pStyle w:val="ListParagraph"/>
        <w:numPr>
          <w:ilvl w:val="1"/>
          <w:numId w:val="25"/>
        </w:numPr>
        <w:spacing w:after="0"/>
        <w:jc w:val="both"/>
        <w:rPr>
          <w:rFonts w:ascii="Times New Roman" w:hAnsi="Times New Roman" w:cs="Times New Roman"/>
          <w:sz w:val="24"/>
          <w:szCs w:val="24"/>
        </w:rPr>
      </w:pPr>
      <w:r w:rsidRPr="00181C4D">
        <w:rPr>
          <w:rFonts w:ascii="Times New Roman" w:hAnsi="Times New Roman" w:cs="Times New Roman"/>
          <w:sz w:val="24"/>
          <w:szCs w:val="24"/>
        </w:rPr>
        <w:t xml:space="preserve">  Рок за извршење уговора.</w:t>
      </w:r>
    </w:p>
    <w:p w:rsidR="0019168F" w:rsidRPr="002E352E" w:rsidRDefault="0019168F"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Најкасније</w:t>
      </w:r>
      <w:r w:rsidRPr="002E352E">
        <w:rPr>
          <w:rFonts w:ascii="Times New Roman" w:hAnsi="Times New Roman" w:cs="Times New Roman"/>
          <w:sz w:val="24"/>
          <w:szCs w:val="24"/>
          <w:lang w:val="bs-Cyrl-BA"/>
        </w:rPr>
        <w:t xml:space="preserve"> двадесет</w:t>
      </w:r>
      <w:r w:rsidRPr="002E352E">
        <w:rPr>
          <w:rFonts w:ascii="Times New Roman" w:hAnsi="Times New Roman" w:cs="Times New Roman"/>
          <w:sz w:val="24"/>
          <w:szCs w:val="24"/>
          <w:lang w:val="bs-Latn-BA"/>
        </w:rPr>
        <w:t xml:space="preserve"> ( </w:t>
      </w:r>
      <w:r w:rsidRPr="002E352E">
        <w:rPr>
          <w:rFonts w:ascii="Times New Roman" w:hAnsi="Times New Roman" w:cs="Times New Roman"/>
          <w:sz w:val="24"/>
          <w:szCs w:val="24"/>
          <w:lang w:val="bs-Cyrl-BA"/>
        </w:rPr>
        <w:t>20</w:t>
      </w:r>
      <w:r w:rsidRPr="002E352E">
        <w:rPr>
          <w:rFonts w:ascii="Times New Roman" w:hAnsi="Times New Roman" w:cs="Times New Roman"/>
          <w:sz w:val="24"/>
          <w:szCs w:val="24"/>
          <w:lang w:val="bs-Latn-BA"/>
        </w:rPr>
        <w:t xml:space="preserve"> ) календарских дана, рачунајући од дана увођења извођача у посао.</w:t>
      </w:r>
    </w:p>
    <w:p w:rsidR="0019168F" w:rsidRPr="002E352E" w:rsidRDefault="0019168F" w:rsidP="002E352E">
      <w:pPr>
        <w:tabs>
          <w:tab w:val="left" w:pos="284"/>
        </w:tabs>
        <w:spacing w:after="8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lastRenderedPageBreak/>
        <w:t>У случају кашњења у извршењу радова, до којег је дошло кривицом одабраног понуђача, исти ће платити уговорну казну у складу са Законом о об</w:t>
      </w:r>
      <w:r w:rsidR="00181C4D">
        <w:rPr>
          <w:rFonts w:ascii="Times New Roman" w:hAnsi="Times New Roman" w:cs="Times New Roman"/>
          <w:sz w:val="24"/>
          <w:szCs w:val="24"/>
          <w:lang w:val="bs-Latn-BA"/>
        </w:rPr>
        <w:t xml:space="preserve">лигационим односима у износу од </w:t>
      </w:r>
      <w:r w:rsidRPr="002E352E">
        <w:rPr>
          <w:rFonts w:ascii="Times New Roman" w:hAnsi="Times New Roman" w:cs="Times New Roman"/>
          <w:sz w:val="24"/>
          <w:szCs w:val="24"/>
          <w:lang w:val="bs-Latn-BA"/>
        </w:rPr>
        <w:t>0,5% од цијене из уговора за дан закашњења, па до максимално 5% од коначне цијене из уговора, за сваки лот појединачно.</w:t>
      </w:r>
    </w:p>
    <w:p w:rsidR="0019168F" w:rsidRPr="002E352E" w:rsidRDefault="0019168F"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Уговорни орган неће наплатити уговорену казну уколико је до кашњења дошло усљед више силе. Под вишом силом се подразумјева случај када испуњење обавезе постане немогуће због ванредних вањских догађаја на које изабрани понуђач није могао утицати нити их предвидјети</w:t>
      </w:r>
    </w:p>
    <w:p w:rsidR="0019168F" w:rsidRPr="002E352E" w:rsidRDefault="0019168F" w:rsidP="002E352E">
      <w:pPr>
        <w:spacing w:line="276" w:lineRule="auto"/>
        <w:jc w:val="both"/>
        <w:rPr>
          <w:rFonts w:ascii="Times New Roman" w:hAnsi="Times New Roman" w:cs="Times New Roman"/>
          <w:sz w:val="24"/>
          <w:szCs w:val="24"/>
        </w:rPr>
      </w:pPr>
    </w:p>
    <w:p w:rsidR="0019168F" w:rsidRPr="001D3E36" w:rsidRDefault="0019168F" w:rsidP="001D3E36">
      <w:pPr>
        <w:pStyle w:val="ListParagraph"/>
        <w:numPr>
          <w:ilvl w:val="0"/>
          <w:numId w:val="2"/>
        </w:numPr>
        <w:tabs>
          <w:tab w:val="left" w:pos="284"/>
        </w:tabs>
        <w:spacing w:after="0"/>
        <w:jc w:val="both"/>
        <w:rPr>
          <w:rFonts w:ascii="Times New Roman" w:hAnsi="Times New Roman" w:cs="Times New Roman"/>
          <w:b/>
          <w:sz w:val="24"/>
          <w:szCs w:val="24"/>
        </w:rPr>
      </w:pPr>
      <w:r w:rsidRPr="001D3E36">
        <w:rPr>
          <w:rFonts w:ascii="Times New Roman" w:hAnsi="Times New Roman" w:cs="Times New Roman"/>
          <w:b/>
          <w:sz w:val="24"/>
          <w:szCs w:val="24"/>
        </w:rPr>
        <w:t xml:space="preserve">УСЛОВИ ЗА КВАЛИФИКАЦИЈУ </w:t>
      </w:r>
    </w:p>
    <w:p w:rsidR="0019168F" w:rsidRPr="002E352E" w:rsidRDefault="0019168F" w:rsidP="002E352E">
      <w:pPr>
        <w:tabs>
          <w:tab w:val="left" w:pos="284"/>
        </w:tabs>
        <w:spacing w:after="0" w:line="276" w:lineRule="auto"/>
        <w:ind w:left="284"/>
        <w:jc w:val="both"/>
        <w:rPr>
          <w:rFonts w:ascii="Times New Roman" w:hAnsi="Times New Roman" w:cs="Times New Roman"/>
          <w:b/>
          <w:sz w:val="24"/>
          <w:szCs w:val="24"/>
          <w:u w:val="single"/>
          <w:lang w:val="bs-Latn-BA"/>
        </w:rPr>
      </w:pPr>
    </w:p>
    <w:p w:rsidR="0019168F" w:rsidRPr="00C44724" w:rsidRDefault="00C44724" w:rsidP="00C44724">
      <w:pPr>
        <w:pStyle w:val="ListParagraph"/>
        <w:numPr>
          <w:ilvl w:val="1"/>
          <w:numId w:val="3"/>
        </w:numPr>
        <w:tabs>
          <w:tab w:val="left" w:pos="284"/>
        </w:tabs>
        <w:spacing w:after="0"/>
        <w:jc w:val="both"/>
        <w:rPr>
          <w:rFonts w:ascii="Times New Roman" w:hAnsi="Times New Roman" w:cs="Times New Roman"/>
          <w:sz w:val="24"/>
          <w:szCs w:val="24"/>
        </w:rPr>
      </w:pPr>
      <w:r w:rsidRPr="00C44724">
        <w:rPr>
          <w:rFonts w:ascii="Times New Roman" w:hAnsi="Times New Roman" w:cs="Times New Roman"/>
          <w:sz w:val="24"/>
          <w:szCs w:val="24"/>
          <w:lang w:val="sr-Cyrl-BA"/>
        </w:rPr>
        <w:t xml:space="preserve"> </w:t>
      </w:r>
      <w:r w:rsidR="0019168F" w:rsidRPr="00C44724">
        <w:rPr>
          <w:rFonts w:ascii="Times New Roman" w:hAnsi="Times New Roman" w:cs="Times New Roman"/>
          <w:sz w:val="24"/>
          <w:szCs w:val="24"/>
        </w:rPr>
        <w:t>Услови за квалификацију</w:t>
      </w:r>
      <w:r>
        <w:rPr>
          <w:rFonts w:ascii="Times New Roman" w:hAnsi="Times New Roman" w:cs="Times New Roman"/>
          <w:sz w:val="24"/>
          <w:szCs w:val="24"/>
          <w:lang w:val="sr-Cyrl-BA"/>
        </w:rPr>
        <w:t xml:space="preserve"> по члану 45. став (1) Закона, од а) до д):</w:t>
      </w:r>
    </w:p>
    <w:p w:rsidR="0019168F" w:rsidRPr="002E352E" w:rsidRDefault="0019168F" w:rsidP="002E352E">
      <w:pPr>
        <w:spacing w:after="0"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hr-HR"/>
        </w:rPr>
        <w:t xml:space="preserve">    Понуђач је дужан у сврху доказивања </w:t>
      </w:r>
      <w:r w:rsidRPr="002E352E">
        <w:rPr>
          <w:rFonts w:ascii="Times New Roman" w:eastAsia="Times New Roman" w:hAnsi="Times New Roman" w:cs="Times New Roman"/>
          <w:b/>
          <w:iCs/>
          <w:sz w:val="24"/>
          <w:szCs w:val="24"/>
          <w:lang w:val="hr-HR"/>
        </w:rPr>
        <w:t>личне способности</w:t>
      </w:r>
      <w:r w:rsidRPr="002E352E">
        <w:rPr>
          <w:rFonts w:ascii="Times New Roman" w:eastAsia="Times New Roman" w:hAnsi="Times New Roman" w:cs="Times New Roman"/>
          <w:iCs/>
          <w:sz w:val="24"/>
          <w:szCs w:val="24"/>
          <w:lang w:val="hr-HR"/>
        </w:rPr>
        <w:t xml:space="preserve"> доказати да:</w:t>
      </w:r>
    </w:p>
    <w:p w:rsidR="0019168F" w:rsidRPr="002E352E" w:rsidRDefault="0019168F" w:rsidP="002E352E">
      <w:pPr>
        <w:spacing w:after="0"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hr-HR"/>
        </w:rPr>
        <w:t xml:space="preserve">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19168F" w:rsidRPr="002E352E" w:rsidRDefault="0019168F" w:rsidP="002E352E">
      <w:pPr>
        <w:tabs>
          <w:tab w:val="num" w:pos="900"/>
          <w:tab w:val="num" w:pos="3780"/>
        </w:tabs>
        <w:spacing w:after="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hr-HR"/>
        </w:rPr>
        <w:t xml:space="preserve"> б) није под стечајем или није предмет стечајног поступка, </w:t>
      </w:r>
      <w:r w:rsidRPr="002E352E">
        <w:rPr>
          <w:rFonts w:ascii="Times New Roman" w:hAnsi="Times New Roman" w:cs="Times New Roman"/>
          <w:sz w:val="24"/>
          <w:szCs w:val="24"/>
          <w:lang w:val="hr-HR"/>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2E352E">
        <w:rPr>
          <w:rFonts w:ascii="Times New Roman" w:hAnsi="Times New Roman" w:cs="Times New Roman"/>
          <w:iCs/>
          <w:sz w:val="24"/>
          <w:szCs w:val="24"/>
          <w:lang w:val="hr-HR"/>
        </w:rPr>
        <w:t>у складу са важећим прописима у Босни и Херцеговини или земљи у којој је регистрован;</w:t>
      </w:r>
    </w:p>
    <w:p w:rsidR="0019168F" w:rsidRPr="002E352E" w:rsidRDefault="0019168F" w:rsidP="002E352E">
      <w:pPr>
        <w:tabs>
          <w:tab w:val="num" w:pos="900"/>
          <w:tab w:val="num" w:pos="3780"/>
        </w:tabs>
        <w:spacing w:after="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bs-Latn-BA"/>
        </w:rPr>
        <w:t xml:space="preserve">ц) </w:t>
      </w:r>
      <w:r w:rsidRPr="002E352E">
        <w:rPr>
          <w:rFonts w:ascii="Times New Roman" w:hAnsi="Times New Roman" w:cs="Times New Roman"/>
          <w:iCs/>
          <w:sz w:val="24"/>
          <w:szCs w:val="24"/>
          <w:lang w:val="hr-HR"/>
        </w:rPr>
        <w:t>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19168F" w:rsidRPr="002E352E" w:rsidRDefault="0019168F" w:rsidP="002E352E">
      <w:pPr>
        <w:tabs>
          <w:tab w:val="num" w:pos="900"/>
          <w:tab w:val="num" w:pos="3780"/>
        </w:tabs>
        <w:spacing w:after="8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bs-Latn-BA"/>
        </w:rPr>
        <w:t>д)</w:t>
      </w:r>
      <w:r w:rsidRPr="002E352E">
        <w:rPr>
          <w:rFonts w:ascii="Times New Roman" w:hAnsi="Times New Roman" w:cs="Times New Roman"/>
          <w:iCs/>
          <w:sz w:val="24"/>
          <w:szCs w:val="24"/>
          <w:lang w:val="hr-HR"/>
        </w:rPr>
        <w:t xml:space="preserve">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19168F" w:rsidRPr="002E352E" w:rsidRDefault="0019168F" w:rsidP="002E352E">
      <w:pPr>
        <w:spacing w:after="80"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hr-HR"/>
        </w:rPr>
        <w:t>У сврху доказивања услова из тачки а) до д) претходног става, понуђач је дужан доставити попуњену и овјерену код надлежног органа</w:t>
      </w:r>
      <w:r w:rsidRPr="002E352E">
        <w:rPr>
          <w:rFonts w:ascii="Times New Roman" w:eastAsia="Times New Roman" w:hAnsi="Times New Roman" w:cs="Times New Roman"/>
          <w:iCs/>
          <w:sz w:val="24"/>
          <w:szCs w:val="24"/>
          <w:lang w:val="bs-Cyrl-BA"/>
        </w:rPr>
        <w:t xml:space="preserve"> (суд, нотар или општина)) </w:t>
      </w:r>
      <w:r w:rsidRPr="002E352E">
        <w:rPr>
          <w:rFonts w:ascii="Times New Roman" w:eastAsia="Times New Roman" w:hAnsi="Times New Roman" w:cs="Times New Roman"/>
          <w:b/>
          <w:iCs/>
          <w:sz w:val="24"/>
          <w:szCs w:val="24"/>
          <w:lang w:val="hr-HR"/>
        </w:rPr>
        <w:t>изјаву</w:t>
      </w:r>
      <w:r w:rsidRPr="002E352E">
        <w:rPr>
          <w:rFonts w:ascii="Times New Roman" w:eastAsia="Times New Roman" w:hAnsi="Times New Roman" w:cs="Times New Roman"/>
          <w:iCs/>
          <w:sz w:val="24"/>
          <w:szCs w:val="24"/>
          <w:lang w:val="hr-HR"/>
        </w:rPr>
        <w:t xml:space="preserve"> која је саставни дио тендерске документације, Прилог 3. Изјава не смије бити старија од 15 дана </w:t>
      </w:r>
      <w:r w:rsidRPr="002E352E">
        <w:rPr>
          <w:rFonts w:ascii="Times New Roman" w:eastAsia="Times New Roman" w:hAnsi="Times New Roman" w:cs="Times New Roman"/>
          <w:iCs/>
          <w:sz w:val="24"/>
          <w:szCs w:val="24"/>
          <w:lang w:val="bs-Cyrl-BA"/>
        </w:rPr>
        <w:t>о</w:t>
      </w:r>
      <w:r w:rsidRPr="002E352E">
        <w:rPr>
          <w:rFonts w:ascii="Times New Roman" w:eastAsia="Times New Roman" w:hAnsi="Times New Roman" w:cs="Times New Roman"/>
          <w:iCs/>
          <w:sz w:val="24"/>
          <w:szCs w:val="24"/>
          <w:lang w:val="hr-HR"/>
        </w:rPr>
        <w:t>д дана предаје понуде.</w:t>
      </w:r>
    </w:p>
    <w:p w:rsidR="0019168F" w:rsidRPr="002E352E" w:rsidRDefault="0019168F" w:rsidP="002E352E">
      <w:pPr>
        <w:spacing w:after="80"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У случају да се у понуди не доставе наведени докази личне способности из ове тачке ТД или се не доставе на начин како је напријед тражено, понуђач ће бити искључен из даљег учешћа због неиспуњавања наведених услова за квалификацију.</w:t>
      </w:r>
    </w:p>
    <w:p w:rsidR="0019168F" w:rsidRPr="002E352E" w:rsidRDefault="0019168F" w:rsidP="002E352E">
      <w:pPr>
        <w:spacing w:after="80"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hr-HR"/>
        </w:rPr>
        <w:t>Уколико понуду до</w:t>
      </w:r>
      <w:r w:rsidRPr="002E352E">
        <w:rPr>
          <w:rFonts w:ascii="Times New Roman" w:eastAsia="Times New Roman" w:hAnsi="Times New Roman" w:cs="Times New Roman"/>
          <w:iCs/>
          <w:sz w:val="24"/>
          <w:szCs w:val="24"/>
          <w:lang w:val="sr-Cyrl-BA"/>
        </w:rPr>
        <w:t>с</w:t>
      </w:r>
      <w:r w:rsidRPr="002E352E">
        <w:rPr>
          <w:rFonts w:ascii="Times New Roman" w:eastAsia="Times New Roman" w:hAnsi="Times New Roman" w:cs="Times New Roman"/>
          <w:iCs/>
          <w:sz w:val="24"/>
          <w:szCs w:val="24"/>
          <w:lang w:val="hr-HR"/>
        </w:rPr>
        <w:t>тавља група понуђача, сваки члан групе ј</w:t>
      </w:r>
      <w:r w:rsidRPr="002E352E">
        <w:rPr>
          <w:rFonts w:ascii="Times New Roman" w:eastAsia="Times New Roman" w:hAnsi="Times New Roman" w:cs="Times New Roman"/>
          <w:iCs/>
          <w:sz w:val="24"/>
          <w:szCs w:val="24"/>
          <w:lang w:val="sr-Cyrl-BA"/>
        </w:rPr>
        <w:t xml:space="preserve">е </w:t>
      </w:r>
      <w:r w:rsidRPr="002E352E">
        <w:rPr>
          <w:rFonts w:ascii="Times New Roman" w:eastAsia="Times New Roman" w:hAnsi="Times New Roman" w:cs="Times New Roman"/>
          <w:iCs/>
          <w:sz w:val="24"/>
          <w:szCs w:val="24"/>
          <w:lang w:val="hr-HR"/>
        </w:rPr>
        <w:t>дужан дост</w:t>
      </w:r>
      <w:r w:rsidRPr="002E352E">
        <w:rPr>
          <w:rFonts w:ascii="Times New Roman" w:eastAsia="Times New Roman" w:hAnsi="Times New Roman" w:cs="Times New Roman"/>
          <w:iCs/>
          <w:sz w:val="24"/>
          <w:szCs w:val="24"/>
          <w:lang w:val="sr-Cyrl-BA"/>
        </w:rPr>
        <w:t>а</w:t>
      </w:r>
      <w:r w:rsidRPr="002E352E">
        <w:rPr>
          <w:rFonts w:ascii="Times New Roman" w:eastAsia="Times New Roman" w:hAnsi="Times New Roman" w:cs="Times New Roman"/>
          <w:iCs/>
          <w:sz w:val="24"/>
          <w:szCs w:val="24"/>
          <w:lang w:val="hr-HR"/>
        </w:rPr>
        <w:t>вити овјерену изјаву.</w:t>
      </w:r>
    </w:p>
    <w:p w:rsidR="0019168F" w:rsidRPr="002E352E" w:rsidRDefault="0019168F" w:rsidP="002E352E">
      <w:pPr>
        <w:spacing w:after="0"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hr-HR"/>
        </w:rPr>
        <w:t xml:space="preserve">Понуђач </w:t>
      </w:r>
      <w:r w:rsidRPr="002E352E">
        <w:rPr>
          <w:rFonts w:ascii="Times New Roman" w:eastAsia="Times New Roman" w:hAnsi="Times New Roman" w:cs="Times New Roman"/>
          <w:b/>
          <w:iCs/>
          <w:sz w:val="24"/>
          <w:szCs w:val="24"/>
          <w:lang w:val="hr-HR"/>
        </w:rPr>
        <w:t>који буде одабран</w:t>
      </w:r>
      <w:r w:rsidRPr="002E352E">
        <w:rPr>
          <w:rFonts w:ascii="Times New Roman" w:eastAsia="Times New Roman" w:hAnsi="Times New Roman" w:cs="Times New Roman"/>
          <w:iCs/>
          <w:sz w:val="24"/>
          <w:szCs w:val="24"/>
          <w:lang w:val="hr-HR"/>
        </w:rPr>
        <w:t xml:space="preserve"> као најбољи у овом поступку јавне набавке је дужан доставити с</w:t>
      </w:r>
      <w:r w:rsidRPr="002E352E">
        <w:rPr>
          <w:rFonts w:ascii="Times New Roman" w:eastAsia="Times New Roman" w:hAnsi="Times New Roman" w:cs="Times New Roman"/>
          <w:iCs/>
          <w:sz w:val="24"/>
          <w:szCs w:val="24"/>
          <w:lang w:val="sr-Cyrl-BA"/>
        </w:rPr>
        <w:t>љ</w:t>
      </w:r>
      <w:r w:rsidRPr="002E352E">
        <w:rPr>
          <w:rFonts w:ascii="Times New Roman" w:eastAsia="Times New Roman" w:hAnsi="Times New Roman" w:cs="Times New Roman"/>
          <w:iCs/>
          <w:sz w:val="24"/>
          <w:szCs w:val="24"/>
          <w:lang w:val="hr-HR"/>
        </w:rPr>
        <w:t>едеће доказе у сврху доказивања чињеница потврђених у изјави и то:</w:t>
      </w:r>
    </w:p>
    <w:p w:rsidR="0019168F" w:rsidRPr="002E352E" w:rsidRDefault="0019168F" w:rsidP="002E352E">
      <w:pPr>
        <w:spacing w:after="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bs-Latn-BA"/>
        </w:rPr>
        <w:t>а)извод из казнене евиденције надлежног суда да у</w:t>
      </w:r>
      <w:r w:rsidRPr="002E352E">
        <w:rPr>
          <w:rFonts w:ascii="Times New Roman" w:hAnsi="Times New Roman" w:cs="Times New Roman"/>
          <w:iCs/>
          <w:sz w:val="24"/>
          <w:szCs w:val="24"/>
          <w:lang w:val="hr-HR"/>
        </w:rPr>
        <w:t xml:space="preserve"> кривичном поступку није осуђен правоснажном пресудом за кривична дјела организованог криминала, корупцију, превару </w:t>
      </w:r>
      <w:r w:rsidRPr="002E352E">
        <w:rPr>
          <w:rFonts w:ascii="Times New Roman" w:hAnsi="Times New Roman" w:cs="Times New Roman"/>
          <w:iCs/>
          <w:sz w:val="24"/>
          <w:szCs w:val="24"/>
          <w:lang w:val="hr-HR"/>
        </w:rPr>
        <w:lastRenderedPageBreak/>
        <w:t xml:space="preserve">или прање новца, у складу са важећим прописима у Босни и Херцеговини  или земљи у којој је регистрован; </w:t>
      </w:r>
    </w:p>
    <w:p w:rsidR="0019168F" w:rsidRPr="002E352E" w:rsidRDefault="0019168F" w:rsidP="002E352E">
      <w:pPr>
        <w:tabs>
          <w:tab w:val="num" w:pos="900"/>
          <w:tab w:val="num" w:pos="3780"/>
        </w:tabs>
        <w:spacing w:after="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hr-HR"/>
        </w:rPr>
        <w:t xml:space="preserve">б) извод или потврда из евиденције у којим се воде чињенице да  није под стечајем или није предмет стечајног поступка, </w:t>
      </w:r>
      <w:r w:rsidRPr="002E352E">
        <w:rPr>
          <w:rFonts w:ascii="Times New Roman" w:hAnsi="Times New Roman" w:cs="Times New Roman"/>
          <w:sz w:val="24"/>
          <w:szCs w:val="24"/>
          <w:lang w:val="hr-HR"/>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2E352E">
        <w:rPr>
          <w:rFonts w:ascii="Times New Roman" w:hAnsi="Times New Roman" w:cs="Times New Roman"/>
          <w:iCs/>
          <w:sz w:val="24"/>
          <w:szCs w:val="24"/>
          <w:lang w:val="hr-HR"/>
        </w:rPr>
        <w:t>у складу са важећим прописима у Босни и Херцеговини или земљи у којој је регистрован;</w:t>
      </w:r>
    </w:p>
    <w:p w:rsidR="0019168F" w:rsidRPr="002E352E" w:rsidRDefault="0019168F" w:rsidP="002E352E">
      <w:pPr>
        <w:spacing w:after="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пензијскоо и инвалидско осигурање и здравствено осигурање. </w:t>
      </w:r>
    </w:p>
    <w:p w:rsidR="0019168F" w:rsidRPr="002E352E" w:rsidRDefault="0019168F" w:rsidP="002E352E">
      <w:pPr>
        <w:spacing w:after="8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hr-HR"/>
        </w:rPr>
        <w:t>д) потврде надлежне/их институција о уредно измиреним обавезама по основу директних и индиректних пореза.</w:t>
      </w:r>
    </w:p>
    <w:p w:rsidR="0019168F" w:rsidRPr="002E352E" w:rsidRDefault="0019168F" w:rsidP="002E352E">
      <w:pPr>
        <w:spacing w:afterLines="50" w:after="120" w:line="276" w:lineRule="auto"/>
        <w:jc w:val="both"/>
        <w:rPr>
          <w:rFonts w:ascii="Times New Roman" w:hAnsi="Times New Roman" w:cs="Times New Roman"/>
          <w:iCs/>
          <w:sz w:val="24"/>
          <w:szCs w:val="24"/>
          <w:lang w:val="hr-HR"/>
        </w:rPr>
      </w:pPr>
      <w:r w:rsidRPr="002E352E">
        <w:rPr>
          <w:rFonts w:ascii="Times New Roman" w:hAnsi="Times New Roman" w:cs="Times New Roman"/>
          <w:iCs/>
          <w:sz w:val="24"/>
          <w:szCs w:val="24"/>
          <w:lang w:val="hr-HR"/>
        </w:rPr>
        <w:t>У случају да понуђачи имају закључен споразум о репрограму обавеза, односно одгођ</w:t>
      </w:r>
      <w:r w:rsidRPr="002E352E">
        <w:rPr>
          <w:rFonts w:ascii="Times New Roman" w:hAnsi="Times New Roman" w:cs="Times New Roman"/>
          <w:iCs/>
          <w:sz w:val="24"/>
          <w:szCs w:val="24"/>
          <w:lang w:val="sr-Cyrl-BA"/>
        </w:rPr>
        <w:t>е</w:t>
      </w:r>
      <w:r w:rsidRPr="002E352E">
        <w:rPr>
          <w:rFonts w:ascii="Times New Roman" w:hAnsi="Times New Roman" w:cs="Times New Roman"/>
          <w:iCs/>
          <w:sz w:val="24"/>
          <w:szCs w:val="24"/>
          <w:lang w:val="hr-HR"/>
        </w:rPr>
        <w:t>ном плаћању, по основу доприноса за пензијско-инвалидско осигурање, здравствено осигурање, директне и индиректне порезе, ду</w:t>
      </w:r>
      <w:r w:rsidRPr="002E352E">
        <w:rPr>
          <w:rFonts w:ascii="Times New Roman" w:hAnsi="Times New Roman" w:cs="Times New Roman"/>
          <w:iCs/>
          <w:sz w:val="24"/>
          <w:szCs w:val="24"/>
          <w:lang w:val="sr-Cyrl-BA"/>
        </w:rPr>
        <w:t>ж</w:t>
      </w:r>
      <w:r w:rsidRPr="002E352E">
        <w:rPr>
          <w:rFonts w:ascii="Times New Roman" w:hAnsi="Times New Roman" w:cs="Times New Roman"/>
          <w:iCs/>
          <w:sz w:val="24"/>
          <w:szCs w:val="24"/>
          <w:lang w:val="hr-HR"/>
        </w:rPr>
        <w:t>ни су доставити потврду надлежне институције/а да понуђач у предвиђеној динамици измирује свој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 предвиђеној динамици извршавају своје обав</w:t>
      </w:r>
      <w:r w:rsidRPr="002E352E">
        <w:rPr>
          <w:rFonts w:ascii="Times New Roman" w:hAnsi="Times New Roman" w:cs="Times New Roman"/>
          <w:iCs/>
          <w:sz w:val="24"/>
          <w:szCs w:val="24"/>
          <w:lang w:val="sr-Cyrl-BA"/>
        </w:rPr>
        <w:t>е</w:t>
      </w:r>
      <w:r w:rsidRPr="002E352E">
        <w:rPr>
          <w:rFonts w:ascii="Times New Roman" w:hAnsi="Times New Roman" w:cs="Times New Roman"/>
          <w:iCs/>
          <w:sz w:val="24"/>
          <w:szCs w:val="24"/>
          <w:lang w:val="hr-HR"/>
        </w:rPr>
        <w:t xml:space="preserve">зе и  тај понуђач неће бити квалификован у овом поступку јавне набавке. </w:t>
      </w:r>
    </w:p>
    <w:p w:rsidR="0019168F" w:rsidRPr="002E352E" w:rsidRDefault="0019168F" w:rsidP="002E352E">
      <w:pPr>
        <w:spacing w:afterLines="60" w:after="144"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hr-HR"/>
        </w:rPr>
        <w:t xml:space="preserve">Докази </w:t>
      </w:r>
      <w:r w:rsidRPr="002E352E">
        <w:rPr>
          <w:rFonts w:ascii="Times New Roman" w:eastAsia="Times New Roman" w:hAnsi="Times New Roman" w:cs="Times New Roman"/>
          <w:iCs/>
          <w:sz w:val="24"/>
          <w:szCs w:val="24"/>
          <w:lang w:val="bs-Cyrl-BA"/>
        </w:rPr>
        <w:t xml:space="preserve">личне способности </w:t>
      </w:r>
      <w:r w:rsidRPr="002E352E">
        <w:rPr>
          <w:rFonts w:ascii="Times New Roman" w:eastAsia="Times New Roman" w:hAnsi="Times New Roman" w:cs="Times New Roman"/>
          <w:iCs/>
          <w:sz w:val="24"/>
          <w:szCs w:val="24"/>
          <w:lang w:val="hr-HR"/>
        </w:rPr>
        <w:t>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 У п</w:t>
      </w:r>
      <w:r w:rsidRPr="002E352E">
        <w:rPr>
          <w:rFonts w:ascii="Times New Roman" w:eastAsia="Times New Roman" w:hAnsi="Times New Roman" w:cs="Times New Roman"/>
          <w:iCs/>
          <w:sz w:val="24"/>
          <w:szCs w:val="24"/>
          <w:lang w:val="bs-Cyrl-BA"/>
        </w:rPr>
        <w:t xml:space="preserve">ротивном ће се  </w:t>
      </w:r>
      <w:r w:rsidRPr="002E352E">
        <w:rPr>
          <w:rFonts w:ascii="Times New Roman" w:eastAsia="Times New Roman" w:hAnsi="Times New Roman" w:cs="Times New Roman"/>
          <w:iCs/>
          <w:sz w:val="24"/>
          <w:szCs w:val="24"/>
          <w:lang w:val="hr-HR"/>
        </w:rPr>
        <w:t xml:space="preserve">сматрати да је дао лажну изјаву. Доказе о испуњавању услова је дужан доставити у року од  </w:t>
      </w:r>
      <w:r w:rsidRPr="002E352E">
        <w:rPr>
          <w:rFonts w:ascii="Times New Roman" w:eastAsia="Times New Roman" w:hAnsi="Times New Roman" w:cs="Times New Roman"/>
          <w:b/>
          <w:iCs/>
          <w:sz w:val="24"/>
          <w:szCs w:val="24"/>
          <w:lang w:val="hr-HR"/>
        </w:rPr>
        <w:t xml:space="preserve">7 </w:t>
      </w:r>
      <w:r w:rsidRPr="002E352E">
        <w:rPr>
          <w:rFonts w:ascii="Times New Roman" w:eastAsia="Times New Roman" w:hAnsi="Times New Roman" w:cs="Times New Roman"/>
          <w:b/>
          <w:iCs/>
          <w:sz w:val="24"/>
          <w:szCs w:val="24"/>
          <w:lang w:val="bs-Cyrl-BA"/>
        </w:rPr>
        <w:t>(седам)</w:t>
      </w:r>
      <w:r w:rsidRPr="002E352E">
        <w:rPr>
          <w:rFonts w:ascii="Times New Roman" w:eastAsia="Times New Roman" w:hAnsi="Times New Roman" w:cs="Times New Roman"/>
          <w:iCs/>
          <w:sz w:val="24"/>
          <w:szCs w:val="24"/>
          <w:lang w:val="hr-HR"/>
        </w:rPr>
        <w:t xml:space="preserve">дана , од дана запримања обавјештења о резултатима овог поступка јавне набавке. </w:t>
      </w:r>
    </w:p>
    <w:p w:rsidR="0019168F" w:rsidRPr="002E352E" w:rsidRDefault="0019168F" w:rsidP="002E352E">
      <w:pPr>
        <w:spacing w:afterLines="60" w:after="144"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 xml:space="preserve">Наведени докази личне способности из ове тачке тендерске документације се достављају као оригинал или овјерена копија оригинала, са тим да датум издавања оригинала не може бити старији од </w:t>
      </w:r>
      <w:r w:rsidRPr="002E352E">
        <w:rPr>
          <w:rFonts w:ascii="Times New Roman" w:hAnsi="Times New Roman" w:cs="Times New Roman"/>
          <w:b/>
          <w:iCs/>
          <w:sz w:val="24"/>
          <w:szCs w:val="24"/>
          <w:lang w:val="bs-Cyrl-BA"/>
        </w:rPr>
        <w:t>три мјесеца</w:t>
      </w:r>
      <w:r w:rsidRPr="002E352E">
        <w:rPr>
          <w:rFonts w:ascii="Times New Roman" w:hAnsi="Times New Roman" w:cs="Times New Roman"/>
          <w:iCs/>
          <w:sz w:val="24"/>
          <w:szCs w:val="24"/>
          <w:lang w:val="bs-Cyrl-BA"/>
        </w:rPr>
        <w:t xml:space="preserve"> рачунајући од дана достављања понуде( под даном достављања понуде сматра се дан који је Уговорни орган одредио у овој ТД као крајњи датум за пријем понуда).</w:t>
      </w:r>
    </w:p>
    <w:p w:rsidR="0019168F" w:rsidRPr="002E352E" w:rsidRDefault="0019168F" w:rsidP="002E352E">
      <w:pPr>
        <w:spacing w:afterLines="60" w:after="144"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w:t>
      </w:r>
    </w:p>
    <w:p w:rsidR="0019168F" w:rsidRPr="002E352E" w:rsidRDefault="0019168F" w:rsidP="002E352E">
      <w:pPr>
        <w:spacing w:afterLines="60" w:after="144"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У случају да се не доставе наведени докази личне способности из ове тачке ТД или се не доставе на начин како је напријед тражено, понуђач ће бити искључен из даљег учешћа због неиспуњавања наведених услова за квалификацију.</w:t>
      </w:r>
    </w:p>
    <w:p w:rsidR="0019168F" w:rsidRPr="002E352E" w:rsidRDefault="0019168F" w:rsidP="002E352E">
      <w:pPr>
        <w:spacing w:afterLines="60" w:after="144" w:line="276" w:lineRule="auto"/>
        <w:jc w:val="both"/>
        <w:rPr>
          <w:rFonts w:ascii="Times New Roman" w:hAnsi="Times New Roman" w:cs="Times New Roman"/>
          <w:iCs/>
          <w:sz w:val="24"/>
          <w:szCs w:val="24"/>
          <w:lang w:val="bs-Latn-BA"/>
        </w:rPr>
      </w:pPr>
      <w:r w:rsidRPr="002E352E">
        <w:rPr>
          <w:rFonts w:ascii="Times New Roman" w:hAnsi="Times New Roman" w:cs="Times New Roman"/>
          <w:b/>
          <w:iCs/>
          <w:sz w:val="24"/>
          <w:szCs w:val="24"/>
          <w:lang w:val="bs-Latn-BA"/>
        </w:rPr>
        <w:t>Напомена</w:t>
      </w:r>
      <w:r w:rsidRPr="002E352E">
        <w:rPr>
          <w:rFonts w:ascii="Times New Roman" w:hAnsi="Times New Roman" w:cs="Times New Roman"/>
          <w:iCs/>
          <w:sz w:val="24"/>
          <w:szCs w:val="24"/>
          <w:lang w:val="bs-Latn-BA"/>
        </w:rPr>
        <w:t xml:space="preserve">: У случају да најуспјешнији понуђач пропусти доставити оригинале или овјерене копије оригинала докумената из члана 45. тачка а), б), ц) и д) Закона, према члану 72. став (3) тачка а) Закона, уговорни орган доставља приједлог уговора ( уз обавезу </w:t>
      </w:r>
      <w:r w:rsidRPr="002E352E">
        <w:rPr>
          <w:rFonts w:ascii="Times New Roman" w:hAnsi="Times New Roman" w:cs="Times New Roman"/>
          <w:iCs/>
          <w:sz w:val="24"/>
          <w:szCs w:val="24"/>
          <w:lang w:val="bs-Latn-BA"/>
        </w:rPr>
        <w:lastRenderedPageBreak/>
        <w:t>достављања наведених доказа) оном понуђачу чија је понуда по ранг листи одмах након понуде најуспјешнијег понуђача.</w:t>
      </w:r>
    </w:p>
    <w:p w:rsidR="0019168F" w:rsidRPr="002E352E" w:rsidRDefault="0019168F" w:rsidP="002E352E">
      <w:pPr>
        <w:spacing w:afterLines="60" w:after="144"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Напомиње се да ако уговорни орган буде имао сумње о постојању околности везаних за личну способност понуђача, исти ће се обратити надлежним органима са циљем прибављања потребних информација у предметном поступку.</w:t>
      </w:r>
    </w:p>
    <w:p w:rsidR="0019168F" w:rsidRPr="002E352E" w:rsidRDefault="0019168F" w:rsidP="002E352E">
      <w:pPr>
        <w:spacing w:after="8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Cyrl-BA"/>
        </w:rPr>
        <w:t>За понуђаче чије је сједиште изван Босне и Херцеговине не тражи се посебна надовјера докумената који се захтијевају у ставу (2) члана 45. Закона.</w:t>
      </w:r>
    </w:p>
    <w:p w:rsidR="0019168F" w:rsidRDefault="0019168F" w:rsidP="002E352E">
      <w:pPr>
        <w:spacing w:afterLines="50"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Уговорни орган може дисквалификовати понуђача из овог поступка јавне набавке уколико може доказати да је понуђач био крив за </w:t>
      </w:r>
      <w:r w:rsidRPr="002E352E">
        <w:rPr>
          <w:rFonts w:ascii="Times New Roman" w:hAnsi="Times New Roman" w:cs="Times New Roman"/>
          <w:b/>
          <w:sz w:val="24"/>
          <w:szCs w:val="24"/>
          <w:lang w:val="bs-Latn-BA"/>
        </w:rPr>
        <w:t>озбиљан професионални прекр</w:t>
      </w:r>
      <w:r w:rsidRPr="002E352E">
        <w:rPr>
          <w:rFonts w:ascii="Times New Roman" w:hAnsi="Times New Roman" w:cs="Times New Roman"/>
          <w:b/>
          <w:sz w:val="24"/>
          <w:szCs w:val="24"/>
          <w:lang w:val="sr-Cyrl-BA"/>
        </w:rPr>
        <w:t>ш</w:t>
      </w:r>
      <w:r w:rsidRPr="002E352E">
        <w:rPr>
          <w:rFonts w:ascii="Times New Roman" w:hAnsi="Times New Roman" w:cs="Times New Roman"/>
          <w:b/>
          <w:sz w:val="24"/>
          <w:szCs w:val="24"/>
          <w:lang w:val="bs-Latn-BA"/>
        </w:rPr>
        <w:t>ај</w:t>
      </w:r>
      <w:r w:rsidRPr="002E352E">
        <w:rPr>
          <w:rFonts w:ascii="Times New Roman" w:hAnsi="Times New Roman" w:cs="Times New Roman"/>
          <w:sz w:val="24"/>
          <w:szCs w:val="24"/>
          <w:lang w:val="bs-Latn-BA"/>
        </w:rPr>
        <w:t xml:space="preserve">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његовог пријевременог раскида ( напр.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rsidR="00C44724" w:rsidRDefault="00C44724" w:rsidP="002E352E">
      <w:pPr>
        <w:spacing w:afterLines="50" w:after="120" w:line="276" w:lineRule="auto"/>
        <w:jc w:val="both"/>
        <w:rPr>
          <w:rFonts w:ascii="Times New Roman" w:hAnsi="Times New Roman" w:cs="Times New Roman"/>
          <w:sz w:val="24"/>
          <w:szCs w:val="24"/>
          <w:lang w:val="bs-Latn-BA"/>
        </w:rPr>
      </w:pPr>
    </w:p>
    <w:p w:rsidR="00C44724" w:rsidRPr="00C44724" w:rsidRDefault="00C44724" w:rsidP="00C44724">
      <w:pPr>
        <w:tabs>
          <w:tab w:val="left" w:pos="284"/>
        </w:tabs>
        <w:spacing w:after="0"/>
        <w:jc w:val="both"/>
        <w:rPr>
          <w:rFonts w:ascii="Times New Roman" w:hAnsi="Times New Roman" w:cs="Times New Roman"/>
          <w:sz w:val="24"/>
          <w:szCs w:val="24"/>
        </w:rPr>
      </w:pPr>
      <w:r w:rsidRPr="00C44724">
        <w:rPr>
          <w:rFonts w:ascii="Times New Roman" w:hAnsi="Times New Roman" w:cs="Times New Roman"/>
          <w:sz w:val="24"/>
          <w:szCs w:val="24"/>
          <w:lang w:val="sr-Cyrl-BA"/>
        </w:rPr>
        <w:t xml:space="preserve">4.2. </w:t>
      </w:r>
      <w:r w:rsidRPr="00C44724">
        <w:rPr>
          <w:rFonts w:ascii="Times New Roman" w:hAnsi="Times New Roman" w:cs="Times New Roman"/>
          <w:sz w:val="24"/>
          <w:szCs w:val="24"/>
        </w:rPr>
        <w:t>Услови за квалификацију</w:t>
      </w:r>
      <w:r w:rsidRPr="00C44724">
        <w:rPr>
          <w:rFonts w:ascii="Times New Roman" w:hAnsi="Times New Roman" w:cs="Times New Roman"/>
          <w:sz w:val="24"/>
          <w:szCs w:val="24"/>
          <w:lang w:val="sr-Cyrl-BA"/>
        </w:rPr>
        <w:t xml:space="preserve"> по члану 46. Закона</w:t>
      </w:r>
    </w:p>
    <w:p w:rsidR="0019168F" w:rsidRPr="002E352E" w:rsidRDefault="0019168F" w:rsidP="002E352E">
      <w:pPr>
        <w:spacing w:after="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 xml:space="preserve">Понуђач је дужан у сврху доказивања </w:t>
      </w:r>
      <w:r w:rsidRPr="002E352E">
        <w:rPr>
          <w:rFonts w:ascii="Times New Roman" w:hAnsi="Times New Roman" w:cs="Times New Roman"/>
          <w:b/>
          <w:iCs/>
          <w:sz w:val="24"/>
          <w:szCs w:val="24"/>
          <w:lang w:val="bs-Cyrl-BA"/>
        </w:rPr>
        <w:t>способности обављања професионалне</w:t>
      </w:r>
      <w:r w:rsidRPr="002E352E">
        <w:rPr>
          <w:rFonts w:ascii="Times New Roman" w:hAnsi="Times New Roman" w:cs="Times New Roman"/>
          <w:iCs/>
          <w:sz w:val="24"/>
          <w:szCs w:val="24"/>
          <w:lang w:val="bs-Cyrl-BA"/>
        </w:rPr>
        <w:t xml:space="preserve"> дјелатности доказати да је овлаштен за обављање дјелатности која је предмет набавке.  </w:t>
      </w:r>
    </w:p>
    <w:p w:rsidR="0019168F" w:rsidRPr="002E352E" w:rsidRDefault="0019168F" w:rsidP="002E352E">
      <w:pPr>
        <w:spacing w:after="10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У сврху доказивања услова из предњег става понуђач је дужан доставити:</w:t>
      </w:r>
    </w:p>
    <w:p w:rsidR="0019168F" w:rsidRPr="002E352E" w:rsidRDefault="0019168F" w:rsidP="002E352E">
      <w:pPr>
        <w:spacing w:after="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а) Уз понуду:</w:t>
      </w:r>
    </w:p>
    <w:p w:rsidR="0019168F" w:rsidRPr="002E352E" w:rsidRDefault="0019168F" w:rsidP="002E352E">
      <w:pPr>
        <w:spacing w:after="120"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Latn-BA"/>
        </w:rPr>
        <w:t xml:space="preserve">- Актуелни извод из судског регистра или изјаву / потврду надлежног иргана из које се види да је понуђач регистрован за обављање дјелатности која је у вези са предметом ове набавке(нискоградња), не старији од </w:t>
      </w:r>
      <w:r w:rsidRPr="002E352E">
        <w:rPr>
          <w:rFonts w:ascii="Times New Roman" w:hAnsi="Times New Roman" w:cs="Times New Roman"/>
          <w:b/>
          <w:iCs/>
          <w:sz w:val="24"/>
          <w:szCs w:val="24"/>
          <w:lang w:val="bs-Latn-BA"/>
        </w:rPr>
        <w:t>шест мјесеци</w:t>
      </w:r>
      <w:r w:rsidRPr="002E352E">
        <w:rPr>
          <w:rFonts w:ascii="Times New Roman" w:hAnsi="Times New Roman" w:cs="Times New Roman"/>
          <w:iCs/>
          <w:sz w:val="24"/>
          <w:szCs w:val="24"/>
          <w:lang w:val="bs-Latn-BA"/>
        </w:rPr>
        <w:t xml:space="preserve"> рачунајући од дана достављања понуде(под даном достављања понуде сматра се дан који је Уговорни орган одредио у овој ТД као крајњи датум за пријем понуда),</w:t>
      </w:r>
    </w:p>
    <w:p w:rsidR="0019168F" w:rsidRPr="002E352E" w:rsidRDefault="0019168F" w:rsidP="002E352E">
      <w:pPr>
        <w:spacing w:after="12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 xml:space="preserve">б)  Уз понуду или прије времена закључења уговора ( најкасније у року </w:t>
      </w:r>
      <w:r w:rsidRPr="002E352E">
        <w:rPr>
          <w:rFonts w:ascii="Times New Roman" w:hAnsi="Times New Roman" w:cs="Times New Roman"/>
          <w:b/>
          <w:iCs/>
          <w:sz w:val="24"/>
          <w:szCs w:val="24"/>
          <w:lang w:val="bs-Latn-BA"/>
        </w:rPr>
        <w:t>седам ( 7 )</w:t>
      </w:r>
      <w:r w:rsidRPr="002E352E">
        <w:rPr>
          <w:rFonts w:ascii="Times New Roman" w:hAnsi="Times New Roman" w:cs="Times New Roman"/>
          <w:iCs/>
          <w:sz w:val="24"/>
          <w:szCs w:val="24"/>
          <w:lang w:val="bs-Latn-BA"/>
        </w:rPr>
        <w:t xml:space="preserve"> дана од дана пријема обавјештења о избору понуђача):</w:t>
      </w:r>
    </w:p>
    <w:p w:rsidR="0019168F" w:rsidRPr="002E352E" w:rsidRDefault="0019168F" w:rsidP="002E352E">
      <w:pPr>
        <w:spacing w:after="80" w:line="276" w:lineRule="auto"/>
        <w:ind w:left="90"/>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Latn-BA"/>
        </w:rPr>
        <w:t xml:space="preserve">-  Oвлаштење- Лиценцу, оригинал или овјерену копију уз понуду, којим доказује да је овлаштен за извођење грађевинских радова на објектима нискоградње за које грађевинску дозволу издаје орган јединице локалне самоуправе, издату од стране надлежног министарства Републике Српске или еквивалентни документ који издаје надлежни орган управе у БиХ или у земљи поријекла или земљи из које тај понуђач долази. </w:t>
      </w:r>
    </w:p>
    <w:p w:rsidR="0019168F" w:rsidRPr="002E352E" w:rsidRDefault="0019168F" w:rsidP="002E352E">
      <w:pPr>
        <w:spacing w:afterLines="40" w:after="96"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Наведени доказ</w:t>
      </w:r>
      <w:r w:rsidRPr="002E352E">
        <w:rPr>
          <w:rFonts w:ascii="Times New Roman" w:hAnsi="Times New Roman" w:cs="Times New Roman"/>
          <w:iCs/>
          <w:sz w:val="24"/>
          <w:szCs w:val="24"/>
          <w:lang w:val="bs-Latn-BA"/>
        </w:rPr>
        <w:t>и</w:t>
      </w:r>
      <w:r w:rsidRPr="002E352E">
        <w:rPr>
          <w:rFonts w:ascii="Times New Roman" w:hAnsi="Times New Roman" w:cs="Times New Roman"/>
          <w:iCs/>
          <w:sz w:val="24"/>
          <w:szCs w:val="24"/>
          <w:lang w:val="bs-Cyrl-BA"/>
        </w:rPr>
        <w:t xml:space="preserve"> способности обављања професионалне дјелетности  из ове тачке тендерске документације се достављају као оригинал или овјерена копија оригинала, са тим да датум издавања оригинала извода из регистра не може бити старији </w:t>
      </w:r>
      <w:r w:rsidRPr="002E352E">
        <w:rPr>
          <w:rFonts w:ascii="Times New Roman" w:hAnsi="Times New Roman" w:cs="Times New Roman"/>
          <w:b/>
          <w:iCs/>
          <w:sz w:val="24"/>
          <w:szCs w:val="24"/>
          <w:lang w:val="bs-Cyrl-BA"/>
        </w:rPr>
        <w:t>од три мјесеца</w:t>
      </w:r>
      <w:r w:rsidRPr="002E352E">
        <w:rPr>
          <w:rFonts w:ascii="Times New Roman" w:hAnsi="Times New Roman" w:cs="Times New Roman"/>
          <w:iCs/>
          <w:sz w:val="24"/>
          <w:szCs w:val="24"/>
          <w:lang w:val="bs-Cyrl-BA"/>
        </w:rPr>
        <w:t xml:space="preserve"> </w:t>
      </w:r>
      <w:r w:rsidRPr="002E352E">
        <w:rPr>
          <w:rFonts w:ascii="Times New Roman" w:hAnsi="Times New Roman" w:cs="Times New Roman"/>
          <w:iCs/>
          <w:sz w:val="24"/>
          <w:szCs w:val="24"/>
          <w:lang w:val="bs-Cyrl-BA"/>
        </w:rPr>
        <w:lastRenderedPageBreak/>
        <w:t>рачунајући од дана достављања понуде(под даном достављања понуде сматра се дан који је Уговорни орган одредио у овој ТД као крајњи датум за пријем понуда).</w:t>
      </w:r>
    </w:p>
    <w:p w:rsidR="0019168F" w:rsidRPr="002E352E" w:rsidRDefault="0019168F" w:rsidP="002E352E">
      <w:pPr>
        <w:spacing w:afterLines="40" w:after="96"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У случају да се у понуди не доставе наведени докази способности обављања професионалне дјелатности из ове тачке ТД или се не доставе на начин како је напријед тражено, понуђач ће бити искључен из даљег учешћа због неиспуњавања наведених услова за квалификацију.</w:t>
      </w:r>
    </w:p>
    <w:p w:rsidR="0019168F" w:rsidRDefault="0019168F" w:rsidP="002E352E">
      <w:pPr>
        <w:spacing w:afterLines="50"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Уколико понуду доставља група понуђача, сваки члан групе понуђача мора бити регистрован за обављање дјелатности која је предмет набавке, и докази се достављају за сваког члана групе, а овлаштени представник групе понуђача мора посједовати наведену лиценцу. Наведену лиценцу морају посједовати и други чланови групе понуђача уколико ће изводити радове за које је неопходно посједовање наведене лиценце и у том смислу су обавезни уз понуду, или у остављеном року, доставити и лиценцу.</w:t>
      </w:r>
    </w:p>
    <w:p w:rsidR="00C44724" w:rsidRPr="00C44724" w:rsidRDefault="00C44724" w:rsidP="00C44724">
      <w:pPr>
        <w:tabs>
          <w:tab w:val="left" w:pos="284"/>
        </w:tabs>
        <w:spacing w:after="0"/>
        <w:ind w:left="450"/>
        <w:jc w:val="both"/>
        <w:rPr>
          <w:rFonts w:ascii="Times New Roman" w:hAnsi="Times New Roman" w:cs="Times New Roman"/>
          <w:sz w:val="24"/>
          <w:szCs w:val="24"/>
          <w:lang w:val="bs-Latn-BA"/>
        </w:rPr>
      </w:pPr>
      <w:r w:rsidRPr="00C44724">
        <w:rPr>
          <w:rFonts w:ascii="Times New Roman" w:hAnsi="Times New Roman" w:cs="Times New Roman"/>
          <w:sz w:val="24"/>
          <w:szCs w:val="24"/>
          <w:lang w:val="sr-Cyrl-BA"/>
        </w:rPr>
        <w:t xml:space="preserve">4.3. </w:t>
      </w:r>
      <w:r w:rsidRPr="00C44724">
        <w:rPr>
          <w:rFonts w:ascii="Times New Roman" w:hAnsi="Times New Roman" w:cs="Times New Roman"/>
          <w:sz w:val="24"/>
          <w:szCs w:val="24"/>
        </w:rPr>
        <w:t>Услови за квалификацију</w:t>
      </w:r>
      <w:r w:rsidRPr="00C44724">
        <w:rPr>
          <w:rFonts w:ascii="Times New Roman" w:hAnsi="Times New Roman" w:cs="Times New Roman"/>
          <w:sz w:val="24"/>
          <w:szCs w:val="24"/>
          <w:lang w:val="sr-Cyrl-BA"/>
        </w:rPr>
        <w:t xml:space="preserve"> по члану 47. Закона</w:t>
      </w:r>
    </w:p>
    <w:p w:rsidR="0019168F" w:rsidRPr="002E352E" w:rsidRDefault="0019168F" w:rsidP="002E352E">
      <w:pPr>
        <w:spacing w:afterLines="50" w:after="120"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Latn-BA"/>
        </w:rPr>
        <w:t xml:space="preserve">Понуђач је дужан у сврху доказивања </w:t>
      </w:r>
      <w:r w:rsidRPr="002E352E">
        <w:rPr>
          <w:rFonts w:ascii="Times New Roman" w:hAnsi="Times New Roman" w:cs="Times New Roman"/>
          <w:b/>
          <w:iCs/>
          <w:sz w:val="24"/>
          <w:szCs w:val="24"/>
          <w:lang w:val="bs-Cyrl-BA"/>
        </w:rPr>
        <w:t>економске и финансијске способности</w:t>
      </w:r>
      <w:r w:rsidRPr="002E352E">
        <w:rPr>
          <w:rFonts w:ascii="Times New Roman" w:hAnsi="Times New Roman" w:cs="Times New Roman"/>
          <w:iCs/>
          <w:sz w:val="24"/>
          <w:szCs w:val="24"/>
          <w:lang w:val="bs-Cyrl-BA"/>
        </w:rPr>
        <w:t xml:space="preserve"> доказати: </w:t>
      </w:r>
      <w:r w:rsidRPr="002E352E">
        <w:rPr>
          <w:rFonts w:ascii="Times New Roman" w:hAnsi="Times New Roman" w:cs="Times New Roman"/>
          <w:iCs/>
          <w:sz w:val="24"/>
          <w:szCs w:val="24"/>
          <w:lang w:val="bs-Latn-BA"/>
        </w:rPr>
        <w:t xml:space="preserve">-а) </w:t>
      </w:r>
      <w:r w:rsidRPr="002E352E">
        <w:rPr>
          <w:rFonts w:ascii="Times New Roman" w:hAnsi="Times New Roman" w:cs="Times New Roman"/>
          <w:iCs/>
          <w:sz w:val="24"/>
          <w:szCs w:val="24"/>
          <w:lang w:val="bs-Cyrl-BA"/>
        </w:rPr>
        <w:t xml:space="preserve">да је упосљедње </w:t>
      </w:r>
      <w:r w:rsidRPr="002E352E">
        <w:rPr>
          <w:rFonts w:ascii="Times New Roman" w:hAnsi="Times New Roman" w:cs="Times New Roman"/>
          <w:iCs/>
          <w:sz w:val="24"/>
          <w:szCs w:val="24"/>
          <w:lang w:val="bs-Latn-BA"/>
        </w:rPr>
        <w:t>двије (рачунајући у односу крајњи датум за достављање понуда)</w:t>
      </w:r>
      <w:r w:rsidRPr="002E352E">
        <w:rPr>
          <w:rFonts w:ascii="Times New Roman" w:hAnsi="Times New Roman" w:cs="Times New Roman"/>
          <w:iCs/>
          <w:sz w:val="24"/>
          <w:szCs w:val="24"/>
          <w:lang w:val="sr-Cyrl-BA"/>
        </w:rPr>
        <w:t xml:space="preserve"> </w:t>
      </w:r>
      <w:r w:rsidRPr="002E352E">
        <w:rPr>
          <w:rFonts w:ascii="Times New Roman" w:hAnsi="Times New Roman" w:cs="Times New Roman"/>
          <w:iCs/>
          <w:sz w:val="24"/>
          <w:szCs w:val="24"/>
          <w:lang w:val="bs-Cyrl-BA"/>
        </w:rPr>
        <w:t>финансијске године 2017. и 2018. годину,  или од датума регистрације, односно почетка пословања у предметном сегменту, ако је понуђач регистрован, односно почео са радом прије мање од двије године, имао промет у износу најмање од 342.700,00 КМ.</w:t>
      </w:r>
    </w:p>
    <w:p w:rsidR="0019168F" w:rsidRPr="002E352E" w:rsidRDefault="0019168F" w:rsidP="002E352E">
      <w:pPr>
        <w:spacing w:afterLines="50" w:after="120"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б) Позитиван биланс пословања за посљедње двије финансијске године (2017. и 2018. годину)</w:t>
      </w:r>
    </w:p>
    <w:p w:rsidR="0019168F" w:rsidRPr="002E352E" w:rsidRDefault="0019168F" w:rsidP="002E352E">
      <w:pPr>
        <w:spacing w:after="0" w:line="276" w:lineRule="auto"/>
        <w:jc w:val="both"/>
        <w:rPr>
          <w:rFonts w:ascii="Times New Roman" w:eastAsia="Times New Roman" w:hAnsi="Times New Roman" w:cs="Times New Roman"/>
          <w:iCs/>
          <w:sz w:val="24"/>
          <w:szCs w:val="24"/>
          <w:lang w:val="bs-Cyrl-BA"/>
        </w:rPr>
      </w:pPr>
      <w:r w:rsidRPr="002E352E">
        <w:rPr>
          <w:rFonts w:ascii="Times New Roman" w:eastAsia="Times New Roman" w:hAnsi="Times New Roman" w:cs="Times New Roman"/>
          <w:iCs/>
          <w:sz w:val="24"/>
          <w:szCs w:val="24"/>
          <w:lang w:val="bs-Cyrl-BA"/>
        </w:rPr>
        <w:t xml:space="preserve">У сврху </w:t>
      </w:r>
      <w:r w:rsidRPr="002E352E">
        <w:rPr>
          <w:rFonts w:ascii="Times New Roman" w:eastAsia="Times New Roman" w:hAnsi="Times New Roman" w:cs="Times New Roman"/>
          <w:iCs/>
          <w:sz w:val="24"/>
          <w:szCs w:val="24"/>
          <w:lang w:val="hr-HR"/>
        </w:rPr>
        <w:t xml:space="preserve"> доказивања услова </w:t>
      </w:r>
      <w:r w:rsidRPr="002E352E">
        <w:rPr>
          <w:rFonts w:ascii="Times New Roman" w:eastAsia="Times New Roman" w:hAnsi="Times New Roman" w:cs="Times New Roman"/>
          <w:iCs/>
          <w:sz w:val="24"/>
          <w:szCs w:val="24"/>
          <w:lang w:val="bs-Cyrl-BA"/>
        </w:rPr>
        <w:t xml:space="preserve">економске и финансијске способности </w:t>
      </w:r>
      <w:r w:rsidRPr="002E352E">
        <w:rPr>
          <w:rFonts w:ascii="Times New Roman" w:eastAsia="Times New Roman" w:hAnsi="Times New Roman" w:cs="Times New Roman"/>
          <w:iCs/>
          <w:sz w:val="24"/>
          <w:szCs w:val="24"/>
          <w:lang w:val="hr-HR"/>
        </w:rPr>
        <w:t xml:space="preserve">понуђач је дужан доставити </w:t>
      </w:r>
      <w:r w:rsidRPr="002E352E">
        <w:rPr>
          <w:rFonts w:ascii="Times New Roman" w:eastAsia="Times New Roman" w:hAnsi="Times New Roman" w:cs="Times New Roman"/>
          <w:iCs/>
          <w:sz w:val="24"/>
          <w:szCs w:val="24"/>
          <w:lang w:val="bs-Cyrl-BA"/>
        </w:rPr>
        <w:t>:</w:t>
      </w:r>
    </w:p>
    <w:p w:rsidR="0019168F" w:rsidRPr="002E352E" w:rsidRDefault="0019168F" w:rsidP="002E352E">
      <w:pPr>
        <w:spacing w:after="100" w:line="276" w:lineRule="auto"/>
        <w:jc w:val="both"/>
        <w:rPr>
          <w:rFonts w:ascii="Times New Roman" w:eastAsia="Times New Roman" w:hAnsi="Times New Roman" w:cs="Times New Roman"/>
          <w:iCs/>
          <w:sz w:val="24"/>
          <w:szCs w:val="24"/>
          <w:lang w:val="bs-Cyrl-BA"/>
        </w:rPr>
      </w:pPr>
      <w:r w:rsidRPr="002E352E">
        <w:rPr>
          <w:rFonts w:ascii="Times New Roman" w:eastAsia="Times New Roman" w:hAnsi="Times New Roman" w:cs="Times New Roman"/>
          <w:iCs/>
          <w:sz w:val="24"/>
          <w:szCs w:val="24"/>
          <w:lang w:val="bs-Cyrl-BA"/>
        </w:rPr>
        <w:t>-Биланс успјеха за тражени период, ако је објављивање биланса законска обавеза у земљи у којој је понуђач регистрован</w:t>
      </w:r>
      <w:r w:rsidRPr="002E352E">
        <w:rPr>
          <w:rFonts w:ascii="Times New Roman" w:eastAsia="Times New Roman" w:hAnsi="Times New Roman" w:cs="Times New Roman"/>
          <w:iCs/>
          <w:sz w:val="24"/>
          <w:szCs w:val="24"/>
          <w:lang w:val="bs-Latn-BA"/>
        </w:rPr>
        <w:t xml:space="preserve">, </w:t>
      </w:r>
      <w:r w:rsidRPr="002E352E">
        <w:rPr>
          <w:rFonts w:ascii="Times New Roman" w:eastAsia="Times New Roman" w:hAnsi="Times New Roman" w:cs="Times New Roman"/>
          <w:iCs/>
          <w:sz w:val="24"/>
          <w:szCs w:val="24"/>
          <w:lang w:val="bs-Cyrl-BA"/>
        </w:rPr>
        <w:t>у виду обичне копије документа, а у случају да не постоји законска обавеза у земљи у којој је понуђач регистрован, односно почео да ради прије мање од двије ( 2 ) године, дужан је доставити изјаву овјерену од стране надлежног органа, у виду обичне копије.</w:t>
      </w:r>
    </w:p>
    <w:p w:rsidR="0019168F" w:rsidRPr="002E352E" w:rsidRDefault="0019168F" w:rsidP="002E352E">
      <w:pPr>
        <w:spacing w:after="100" w:line="276" w:lineRule="auto"/>
        <w:jc w:val="both"/>
        <w:rPr>
          <w:rFonts w:ascii="Times New Roman" w:eastAsia="Times New Roman" w:hAnsi="Times New Roman" w:cs="Times New Roman"/>
          <w:iCs/>
          <w:sz w:val="24"/>
          <w:szCs w:val="24"/>
          <w:lang w:val="hr-HR"/>
        </w:rPr>
      </w:pPr>
      <w:r w:rsidRPr="002E352E">
        <w:rPr>
          <w:rFonts w:ascii="Times New Roman" w:eastAsia="Times New Roman" w:hAnsi="Times New Roman" w:cs="Times New Roman"/>
          <w:iCs/>
          <w:sz w:val="24"/>
          <w:szCs w:val="24"/>
          <w:lang w:val="bs-Cyrl-BA"/>
        </w:rPr>
        <w:t>- Изјаву овјерену код надлежног органа понуђача, која је саставни дио тендерске доментације, Прилог 4,  да је копија из претходног става идентична са оригиналом.</w:t>
      </w:r>
      <w:r w:rsidRPr="002E352E">
        <w:rPr>
          <w:rFonts w:ascii="Times New Roman" w:eastAsia="Times New Roman" w:hAnsi="Times New Roman" w:cs="Times New Roman"/>
          <w:iCs/>
          <w:sz w:val="24"/>
          <w:szCs w:val="24"/>
          <w:lang w:val="hr-HR"/>
        </w:rPr>
        <w:t xml:space="preserve"> Изјава не смије бити старија од 15 дана </w:t>
      </w:r>
      <w:r w:rsidRPr="002E352E">
        <w:rPr>
          <w:rFonts w:ascii="Times New Roman" w:eastAsia="Times New Roman" w:hAnsi="Times New Roman" w:cs="Times New Roman"/>
          <w:iCs/>
          <w:sz w:val="24"/>
          <w:szCs w:val="24"/>
          <w:lang w:val="bs-Cyrl-BA"/>
        </w:rPr>
        <w:t>о</w:t>
      </w:r>
      <w:r w:rsidRPr="002E352E">
        <w:rPr>
          <w:rFonts w:ascii="Times New Roman" w:eastAsia="Times New Roman" w:hAnsi="Times New Roman" w:cs="Times New Roman"/>
          <w:iCs/>
          <w:sz w:val="24"/>
          <w:szCs w:val="24"/>
          <w:lang w:val="hr-HR"/>
        </w:rPr>
        <w:t>д дана предаје понуде.</w:t>
      </w:r>
    </w:p>
    <w:p w:rsidR="0019168F" w:rsidRPr="002E352E" w:rsidRDefault="0019168F"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Уколико понуду доставља група понуђача, сви чланови групе морају заједно испуњавати услове </w:t>
      </w:r>
      <w:r w:rsidRPr="002E352E">
        <w:rPr>
          <w:rFonts w:ascii="Times New Roman" w:hAnsi="Times New Roman" w:cs="Times New Roman"/>
          <w:iCs/>
          <w:sz w:val="24"/>
          <w:szCs w:val="24"/>
          <w:lang w:val="bs-Cyrl-BA"/>
        </w:rPr>
        <w:t>економско финансијске способности</w:t>
      </w:r>
      <w:r w:rsidRPr="002E352E">
        <w:rPr>
          <w:rFonts w:ascii="Times New Roman" w:hAnsi="Times New Roman" w:cs="Times New Roman"/>
          <w:sz w:val="24"/>
          <w:szCs w:val="24"/>
          <w:lang w:val="bs-Latn-BA"/>
        </w:rPr>
        <w:t xml:space="preserve"> под а)</w:t>
      </w:r>
      <w:r w:rsidRPr="002E352E">
        <w:rPr>
          <w:rFonts w:ascii="Times New Roman" w:hAnsi="Times New Roman" w:cs="Times New Roman"/>
          <w:sz w:val="24"/>
          <w:szCs w:val="24"/>
          <w:lang w:val="bs-Cyrl-BA"/>
        </w:rPr>
        <w:t>и у том смислу заједно достављају доказе,  на начин да доказ доставља један члан, више или сви чланови групе, односно сваки члан групе мора испуњавати наведене услове под тачком б).</w:t>
      </w:r>
    </w:p>
    <w:p w:rsidR="0019168F" w:rsidRPr="002E352E" w:rsidRDefault="0019168F" w:rsidP="002E352E">
      <w:pPr>
        <w:spacing w:after="100" w:line="276" w:lineRule="auto"/>
        <w:jc w:val="both"/>
        <w:rPr>
          <w:rFonts w:ascii="Times New Roman" w:hAnsi="Times New Roman" w:cs="Times New Roman"/>
          <w:iCs/>
          <w:sz w:val="24"/>
          <w:szCs w:val="24"/>
          <w:lang w:val="bs-Cyrl-BA"/>
        </w:rPr>
      </w:pPr>
      <w:r w:rsidRPr="002E352E">
        <w:rPr>
          <w:rFonts w:ascii="Times New Roman" w:hAnsi="Times New Roman" w:cs="Times New Roman"/>
          <w:iCs/>
          <w:sz w:val="24"/>
          <w:szCs w:val="24"/>
          <w:lang w:val="bs-Cyrl-BA"/>
        </w:rPr>
        <w:t>У случају да се не доставе наведени докази економско финансијске способности или се не доставе на начин како је напријед тражено, понуђач ће бити искључен из даљег учешћа због неиспуњавања наведених услова за квалификацију.</w:t>
      </w:r>
    </w:p>
    <w:p w:rsidR="0019168F" w:rsidRPr="002E352E" w:rsidRDefault="0019168F" w:rsidP="002E352E">
      <w:pPr>
        <w:spacing w:after="80" w:line="276" w:lineRule="auto"/>
        <w:jc w:val="both"/>
        <w:rPr>
          <w:rFonts w:ascii="Times New Roman" w:eastAsia="Times New Roman" w:hAnsi="Times New Roman" w:cs="Times New Roman"/>
          <w:iCs/>
          <w:sz w:val="24"/>
          <w:szCs w:val="24"/>
          <w:lang w:val="bs-Cyrl-BA"/>
        </w:rPr>
      </w:pPr>
      <w:r w:rsidRPr="002E352E">
        <w:rPr>
          <w:rFonts w:ascii="Times New Roman" w:eastAsia="Times New Roman" w:hAnsi="Times New Roman" w:cs="Times New Roman"/>
          <w:iCs/>
          <w:sz w:val="24"/>
          <w:szCs w:val="24"/>
          <w:lang w:val="hr-HR"/>
        </w:rPr>
        <w:lastRenderedPageBreak/>
        <w:t>Понуђач који буде одабран као најбољи у овом поступку јавне набавке је дужан доставити с</w:t>
      </w:r>
      <w:r w:rsidRPr="002E352E">
        <w:rPr>
          <w:rFonts w:ascii="Times New Roman" w:eastAsia="Times New Roman" w:hAnsi="Times New Roman" w:cs="Times New Roman"/>
          <w:iCs/>
          <w:sz w:val="24"/>
          <w:szCs w:val="24"/>
          <w:lang w:val="sr-Cyrl-BA"/>
        </w:rPr>
        <w:t>љ</w:t>
      </w:r>
      <w:r w:rsidRPr="002E352E">
        <w:rPr>
          <w:rFonts w:ascii="Times New Roman" w:eastAsia="Times New Roman" w:hAnsi="Times New Roman" w:cs="Times New Roman"/>
          <w:iCs/>
          <w:sz w:val="24"/>
          <w:szCs w:val="24"/>
          <w:lang w:val="hr-HR"/>
        </w:rPr>
        <w:t xml:space="preserve">едеће доказе у сврху доказивања чињеница потврђених у изјави </w:t>
      </w:r>
      <w:r w:rsidRPr="002E352E">
        <w:rPr>
          <w:rFonts w:ascii="Times New Roman" w:eastAsia="Times New Roman" w:hAnsi="Times New Roman" w:cs="Times New Roman"/>
          <w:iCs/>
          <w:sz w:val="24"/>
          <w:szCs w:val="24"/>
          <w:lang w:val="bs-Cyrl-BA"/>
        </w:rPr>
        <w:t>о економско финансијској способности,</w:t>
      </w:r>
      <w:r w:rsidRPr="002E352E">
        <w:rPr>
          <w:rFonts w:ascii="Times New Roman" w:eastAsia="Times New Roman" w:hAnsi="Times New Roman" w:cs="Times New Roman"/>
          <w:iCs/>
          <w:sz w:val="24"/>
          <w:szCs w:val="24"/>
          <w:lang w:val="hr-HR"/>
        </w:rPr>
        <w:t xml:space="preserve"> то:</w:t>
      </w:r>
    </w:p>
    <w:p w:rsidR="0019168F" w:rsidRPr="002E352E" w:rsidRDefault="0019168F" w:rsidP="002E352E">
      <w:pPr>
        <w:numPr>
          <w:ilvl w:val="0"/>
          <w:numId w:val="6"/>
        </w:numPr>
        <w:spacing w:after="100" w:line="276" w:lineRule="auto"/>
        <w:ind w:left="450"/>
        <w:contextualSpacing/>
        <w:jc w:val="both"/>
        <w:rPr>
          <w:rFonts w:ascii="Times New Roman" w:hAnsi="Times New Roman" w:cs="Times New Roman"/>
          <w:sz w:val="24"/>
          <w:szCs w:val="24"/>
          <w:lang w:val="bs-Latn-BA"/>
        </w:rPr>
      </w:pPr>
      <w:r w:rsidRPr="002E352E">
        <w:rPr>
          <w:rFonts w:ascii="Times New Roman" w:hAnsi="Times New Roman" w:cs="Times New Roman"/>
          <w:iCs/>
          <w:sz w:val="24"/>
          <w:szCs w:val="24"/>
          <w:lang w:val="bs-Cyrl-BA"/>
        </w:rPr>
        <w:t>Биланс успјеха за тражени период, ако је објављивање пословног биланса законска обавеза у земљи у којој је понуђач регистрован</w:t>
      </w:r>
      <w:r w:rsidRPr="002E352E">
        <w:rPr>
          <w:rFonts w:ascii="Times New Roman" w:hAnsi="Times New Roman" w:cs="Times New Roman"/>
          <w:iCs/>
          <w:sz w:val="24"/>
          <w:szCs w:val="24"/>
          <w:lang w:val="bs-Latn-BA"/>
        </w:rPr>
        <w:t xml:space="preserve">, </w:t>
      </w:r>
      <w:r w:rsidRPr="002E352E">
        <w:rPr>
          <w:rFonts w:ascii="Times New Roman" w:hAnsi="Times New Roman" w:cs="Times New Roman"/>
          <w:iCs/>
          <w:sz w:val="24"/>
          <w:szCs w:val="24"/>
          <w:lang w:val="bs-Cyrl-BA"/>
        </w:rPr>
        <w:t>у виду копије овјерене од стране надлежног органа за овјеру потписа.</w:t>
      </w:r>
    </w:p>
    <w:p w:rsidR="0019168F" w:rsidRPr="002E352E" w:rsidRDefault="0019168F" w:rsidP="002E352E">
      <w:pPr>
        <w:spacing w:after="10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Доказ о испуњавању услов</w:t>
      </w:r>
      <w:r w:rsidRPr="002E352E">
        <w:rPr>
          <w:rFonts w:ascii="Times New Roman" w:hAnsi="Times New Roman" w:cs="Times New Roman"/>
          <w:iCs/>
          <w:sz w:val="24"/>
          <w:szCs w:val="24"/>
          <w:lang w:val="bs-Cyrl-BA"/>
        </w:rPr>
        <w:t xml:space="preserve">а, у погледу економско финансијске способности,  </w:t>
      </w:r>
      <w:r w:rsidRPr="002E352E">
        <w:rPr>
          <w:rFonts w:ascii="Times New Roman" w:hAnsi="Times New Roman" w:cs="Times New Roman"/>
          <w:iCs/>
          <w:sz w:val="24"/>
          <w:szCs w:val="24"/>
          <w:lang w:val="bs-Latn-BA"/>
        </w:rPr>
        <w:t xml:space="preserve">је </w:t>
      </w:r>
      <w:r w:rsidRPr="002E352E">
        <w:rPr>
          <w:rFonts w:ascii="Times New Roman" w:hAnsi="Times New Roman" w:cs="Times New Roman"/>
          <w:iCs/>
          <w:sz w:val="24"/>
          <w:szCs w:val="24"/>
          <w:lang w:val="bs-Cyrl-BA"/>
        </w:rPr>
        <w:t xml:space="preserve">изабрани понуђач је </w:t>
      </w:r>
      <w:r w:rsidRPr="002E352E">
        <w:rPr>
          <w:rFonts w:ascii="Times New Roman" w:hAnsi="Times New Roman" w:cs="Times New Roman"/>
          <w:iCs/>
          <w:sz w:val="24"/>
          <w:szCs w:val="24"/>
          <w:lang w:val="bs-Latn-BA"/>
        </w:rPr>
        <w:t xml:space="preserve">дужан доставити у року од  </w:t>
      </w:r>
      <w:r w:rsidRPr="002E352E">
        <w:rPr>
          <w:rFonts w:ascii="Times New Roman" w:hAnsi="Times New Roman" w:cs="Times New Roman"/>
          <w:b/>
          <w:iCs/>
          <w:sz w:val="24"/>
          <w:szCs w:val="24"/>
          <w:lang w:val="bs-Latn-BA"/>
        </w:rPr>
        <w:t>7</w:t>
      </w:r>
      <w:r w:rsidRPr="002E352E">
        <w:rPr>
          <w:rFonts w:ascii="Times New Roman" w:hAnsi="Times New Roman" w:cs="Times New Roman"/>
          <w:b/>
          <w:iCs/>
          <w:sz w:val="24"/>
          <w:szCs w:val="24"/>
          <w:lang w:val="bs-Cyrl-BA"/>
        </w:rPr>
        <w:t>(седам</w:t>
      </w:r>
      <w:r w:rsidRPr="002E352E">
        <w:rPr>
          <w:rFonts w:ascii="Times New Roman" w:hAnsi="Times New Roman" w:cs="Times New Roman"/>
          <w:iCs/>
          <w:sz w:val="24"/>
          <w:szCs w:val="24"/>
          <w:lang w:val="bs-Cyrl-BA"/>
        </w:rPr>
        <w:t xml:space="preserve">) </w:t>
      </w:r>
      <w:r w:rsidRPr="002E352E">
        <w:rPr>
          <w:rFonts w:ascii="Times New Roman" w:hAnsi="Times New Roman" w:cs="Times New Roman"/>
          <w:iCs/>
          <w:sz w:val="24"/>
          <w:szCs w:val="24"/>
          <w:lang w:val="bs-Latn-BA"/>
        </w:rPr>
        <w:t>дана , од дана запримања обавјештења о резултатима овог поступка јавне набавке.</w:t>
      </w:r>
    </w:p>
    <w:p w:rsidR="0019168F" w:rsidRDefault="0019168F" w:rsidP="002E352E">
      <w:pPr>
        <w:spacing w:after="100" w:line="276" w:lineRule="auto"/>
        <w:jc w:val="both"/>
        <w:rPr>
          <w:rFonts w:ascii="Times New Roman" w:hAnsi="Times New Roman" w:cs="Times New Roman"/>
          <w:iCs/>
          <w:sz w:val="24"/>
          <w:szCs w:val="24"/>
          <w:lang w:val="bs-Latn-BA"/>
        </w:rPr>
      </w:pPr>
      <w:r w:rsidRPr="002E352E">
        <w:rPr>
          <w:rFonts w:ascii="Times New Roman" w:hAnsi="Times New Roman" w:cs="Times New Roman"/>
          <w:b/>
          <w:iCs/>
          <w:sz w:val="24"/>
          <w:szCs w:val="24"/>
          <w:lang w:val="bs-Latn-BA"/>
        </w:rPr>
        <w:t>Напомена</w:t>
      </w:r>
      <w:r w:rsidRPr="002E352E">
        <w:rPr>
          <w:rFonts w:ascii="Times New Roman" w:hAnsi="Times New Roman" w:cs="Times New Roman"/>
          <w:iCs/>
          <w:sz w:val="24"/>
          <w:szCs w:val="24"/>
          <w:lang w:val="bs-Latn-BA"/>
        </w:rPr>
        <w:t>: У случају да најуспјешнији понуђач пропусти доставити овјерене копије оригинала Биланса успјеха, према члану 72. став (3) тачка а) Закона, уговорни орган доставља приједлог уговора ( уз обавезу достављања наведених доказа) оном понуђачу чија је понуда по ранг листи одмах након понуде најуспјешнијег понуђача.</w:t>
      </w:r>
    </w:p>
    <w:p w:rsidR="00C44724" w:rsidRPr="00C44724" w:rsidRDefault="00C44724" w:rsidP="00C44724">
      <w:pPr>
        <w:pStyle w:val="ListParagraph"/>
        <w:numPr>
          <w:ilvl w:val="1"/>
          <w:numId w:val="3"/>
        </w:numPr>
        <w:tabs>
          <w:tab w:val="left" w:pos="284"/>
        </w:tabs>
        <w:spacing w:after="0"/>
        <w:jc w:val="both"/>
        <w:rPr>
          <w:rFonts w:ascii="Times New Roman" w:hAnsi="Times New Roman" w:cs="Times New Roman"/>
          <w:sz w:val="24"/>
          <w:szCs w:val="24"/>
        </w:rPr>
      </w:pPr>
      <w:r>
        <w:rPr>
          <w:rFonts w:ascii="Times New Roman" w:hAnsi="Times New Roman" w:cs="Times New Roman"/>
          <w:iCs/>
          <w:sz w:val="24"/>
          <w:szCs w:val="24"/>
          <w:lang w:val="sr-Cyrl-BA"/>
        </w:rPr>
        <w:t>4.4.</w:t>
      </w:r>
      <w:r w:rsidRPr="00C44724">
        <w:rPr>
          <w:rFonts w:ascii="Times New Roman" w:hAnsi="Times New Roman" w:cs="Times New Roman"/>
          <w:sz w:val="24"/>
          <w:szCs w:val="24"/>
          <w:lang w:val="sr-Cyrl-BA"/>
        </w:rPr>
        <w:t xml:space="preserve"> </w:t>
      </w:r>
      <w:r w:rsidRPr="00C44724">
        <w:rPr>
          <w:rFonts w:ascii="Times New Roman" w:hAnsi="Times New Roman" w:cs="Times New Roman"/>
          <w:sz w:val="24"/>
          <w:szCs w:val="24"/>
        </w:rPr>
        <w:t>Услови за квалификацију</w:t>
      </w:r>
      <w:r>
        <w:rPr>
          <w:rFonts w:ascii="Times New Roman" w:hAnsi="Times New Roman" w:cs="Times New Roman"/>
          <w:sz w:val="24"/>
          <w:szCs w:val="24"/>
          <w:lang w:val="sr-Cyrl-BA"/>
        </w:rPr>
        <w:t xml:space="preserve"> по члану 50. Закона, </w:t>
      </w:r>
    </w:p>
    <w:p w:rsidR="0019168F" w:rsidRPr="002E352E" w:rsidRDefault="0019168F" w:rsidP="002E352E">
      <w:pPr>
        <w:spacing w:after="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 xml:space="preserve">Понуђач је дужан у сврху доказивања </w:t>
      </w:r>
      <w:r w:rsidRPr="002E352E">
        <w:rPr>
          <w:rFonts w:ascii="Times New Roman" w:hAnsi="Times New Roman" w:cs="Times New Roman"/>
          <w:b/>
          <w:iCs/>
          <w:sz w:val="24"/>
          <w:szCs w:val="24"/>
          <w:lang w:val="bs-Latn-BA"/>
        </w:rPr>
        <w:t>техничке и професионалне способности за извршење уговора</w:t>
      </w:r>
      <w:r w:rsidRPr="002E352E">
        <w:rPr>
          <w:rFonts w:ascii="Times New Roman" w:hAnsi="Times New Roman" w:cs="Times New Roman"/>
          <w:iCs/>
          <w:sz w:val="24"/>
          <w:szCs w:val="24"/>
          <w:lang w:val="bs-Latn-BA"/>
        </w:rPr>
        <w:t xml:space="preserve"> доказати да:</w:t>
      </w:r>
    </w:p>
    <w:p w:rsidR="0019168F" w:rsidRPr="002E352E" w:rsidRDefault="0019168F" w:rsidP="002E352E">
      <w:pPr>
        <w:spacing w:after="100" w:line="276" w:lineRule="auto"/>
        <w:jc w:val="both"/>
        <w:rPr>
          <w:rFonts w:ascii="Times New Roman" w:eastAsia="Times New Roman" w:hAnsi="Times New Roman" w:cs="Times New Roman"/>
          <w:b/>
          <w:iCs/>
          <w:sz w:val="24"/>
          <w:szCs w:val="24"/>
          <w:lang w:val="bs-Latn-BA"/>
        </w:rPr>
      </w:pPr>
      <w:r w:rsidRPr="002E352E">
        <w:rPr>
          <w:rFonts w:ascii="Times New Roman" w:hAnsi="Times New Roman" w:cs="Times New Roman"/>
          <w:b/>
          <w:iCs/>
          <w:sz w:val="24"/>
          <w:szCs w:val="24"/>
          <w:lang w:val="bs-Latn-BA"/>
        </w:rPr>
        <w:t>а)</w:t>
      </w:r>
      <w:r w:rsidRPr="002E352E">
        <w:rPr>
          <w:rFonts w:ascii="Times New Roman" w:hAnsi="Times New Roman" w:cs="Times New Roman"/>
          <w:iCs/>
          <w:sz w:val="24"/>
          <w:szCs w:val="24"/>
          <w:lang w:val="bs-Latn-BA"/>
        </w:rPr>
        <w:t xml:space="preserve">је у посљедњих </w:t>
      </w:r>
      <w:r w:rsidRPr="002E352E">
        <w:rPr>
          <w:rFonts w:ascii="Times New Roman" w:hAnsi="Times New Roman" w:cs="Times New Roman"/>
          <w:b/>
          <w:iCs/>
          <w:sz w:val="24"/>
          <w:szCs w:val="24"/>
          <w:lang w:val="bs-Latn-BA"/>
        </w:rPr>
        <w:t>три</w:t>
      </w:r>
      <w:r w:rsidRPr="002E352E">
        <w:rPr>
          <w:rFonts w:ascii="Times New Roman" w:hAnsi="Times New Roman" w:cs="Times New Roman"/>
          <w:iCs/>
          <w:sz w:val="24"/>
          <w:szCs w:val="24"/>
          <w:lang w:val="bs-Latn-BA"/>
        </w:rPr>
        <w:t xml:space="preserve"> године, рачунајући од </w:t>
      </w:r>
      <w:r w:rsidRPr="002E352E">
        <w:rPr>
          <w:rFonts w:ascii="Times New Roman" w:hAnsi="Times New Roman" w:cs="Times New Roman"/>
          <w:iCs/>
          <w:sz w:val="24"/>
          <w:szCs w:val="24"/>
          <w:lang w:val="bs-Cyrl-BA"/>
        </w:rPr>
        <w:t>дана који је Уговорни орган одредио у овој ТД као крајњи датум за пријем понуда,</w:t>
      </w:r>
      <w:r w:rsidRPr="002E352E">
        <w:rPr>
          <w:rFonts w:ascii="Times New Roman" w:hAnsi="Times New Roman" w:cs="Times New Roman"/>
          <w:iCs/>
          <w:sz w:val="24"/>
          <w:szCs w:val="24"/>
          <w:lang w:val="bs-Latn-BA"/>
        </w:rPr>
        <w:t xml:space="preserve"> или од датума регистрације уколико је регистрован у периоду мањем од три године, извршио </w:t>
      </w:r>
      <w:r w:rsidRPr="002E352E">
        <w:rPr>
          <w:rFonts w:ascii="Times New Roman" w:hAnsi="Times New Roman" w:cs="Times New Roman"/>
          <w:b/>
          <w:iCs/>
          <w:sz w:val="24"/>
          <w:szCs w:val="24"/>
          <w:lang w:val="bs-Latn-BA"/>
        </w:rPr>
        <w:t>један</w:t>
      </w:r>
      <w:r w:rsidRPr="002E352E">
        <w:rPr>
          <w:rFonts w:ascii="Times New Roman" w:hAnsi="Times New Roman" w:cs="Times New Roman"/>
          <w:iCs/>
          <w:sz w:val="24"/>
          <w:szCs w:val="24"/>
          <w:lang w:val="bs-Latn-BA"/>
        </w:rPr>
        <w:t xml:space="preserve">  исти или сличан уговор у односу на предмет набавке, у висини процијењене вриједностинабавке од најмање </w:t>
      </w:r>
      <w:r w:rsidRPr="002E352E">
        <w:rPr>
          <w:rFonts w:ascii="Times New Roman" w:hAnsi="Times New Roman" w:cs="Times New Roman"/>
          <w:iCs/>
          <w:sz w:val="24"/>
          <w:szCs w:val="24"/>
          <w:lang w:val="bs-Cyrl-BA"/>
        </w:rPr>
        <w:t xml:space="preserve"> 172.312,00</w:t>
      </w:r>
      <w:r w:rsidRPr="002E352E">
        <w:rPr>
          <w:rFonts w:ascii="Times New Roman" w:hAnsi="Times New Roman" w:cs="Times New Roman"/>
          <w:iCs/>
          <w:sz w:val="24"/>
          <w:szCs w:val="24"/>
          <w:lang w:val="bs-Latn-BA"/>
        </w:rPr>
        <w:t xml:space="preserve"> КМ, без урачунатог ПДВ.</w:t>
      </w:r>
      <w:r w:rsidRPr="002E352E">
        <w:rPr>
          <w:rFonts w:ascii="Times New Roman" w:hAnsi="Times New Roman" w:cs="Times New Roman"/>
          <w:iCs/>
          <w:sz w:val="24"/>
          <w:szCs w:val="24"/>
          <w:lang w:val="sr-Cyrl-BA"/>
        </w:rPr>
        <w:t xml:space="preserve"> </w:t>
      </w:r>
      <w:r w:rsidRPr="002E352E">
        <w:rPr>
          <w:rFonts w:ascii="Times New Roman" w:hAnsi="Times New Roman" w:cs="Times New Roman"/>
          <w:iCs/>
          <w:sz w:val="24"/>
          <w:szCs w:val="24"/>
          <w:lang w:val="bs-Latn-BA"/>
        </w:rPr>
        <w:t>Вриједност извршеног уговора понуђача, без урачунатог ПДВ, мора одговарати најмање наведеном износу процијењене вриједности набавке.</w:t>
      </w:r>
    </w:p>
    <w:p w:rsidR="0019168F" w:rsidRPr="002E352E" w:rsidRDefault="0019168F" w:rsidP="002E352E">
      <w:pPr>
        <w:spacing w:after="100" w:line="276" w:lineRule="auto"/>
        <w:ind w:left="360"/>
        <w:contextualSpacing/>
        <w:jc w:val="both"/>
        <w:rPr>
          <w:rFonts w:ascii="Times New Roman" w:eastAsia="Times New Roman" w:hAnsi="Times New Roman" w:cs="Times New Roman"/>
          <w:b/>
          <w:iCs/>
          <w:sz w:val="24"/>
          <w:szCs w:val="24"/>
          <w:lang w:val="bs-Latn-BA"/>
        </w:rPr>
      </w:pPr>
      <w:r w:rsidRPr="002E352E">
        <w:rPr>
          <w:rFonts w:ascii="Times New Roman" w:eastAsia="Times New Roman" w:hAnsi="Times New Roman" w:cs="Times New Roman"/>
          <w:iCs/>
          <w:sz w:val="24"/>
          <w:szCs w:val="24"/>
          <w:lang w:val="hr-HR"/>
        </w:rPr>
        <w:t xml:space="preserve">У сврху доказивања услова </w:t>
      </w:r>
      <w:r w:rsidRPr="002E352E">
        <w:rPr>
          <w:rFonts w:ascii="Times New Roman" w:eastAsia="Times New Roman" w:hAnsi="Times New Roman" w:cs="Times New Roman"/>
          <w:iCs/>
          <w:sz w:val="24"/>
          <w:szCs w:val="24"/>
          <w:lang w:val="bs-Latn-BA"/>
        </w:rPr>
        <w:t xml:space="preserve">техничке и професионалне способности за извршење уговора </w:t>
      </w:r>
      <w:r w:rsidRPr="002E352E">
        <w:rPr>
          <w:rFonts w:ascii="Times New Roman" w:eastAsia="Times New Roman" w:hAnsi="Times New Roman" w:cs="Times New Roman"/>
          <w:iCs/>
          <w:sz w:val="24"/>
          <w:szCs w:val="24"/>
          <w:lang w:val="hr-HR"/>
        </w:rPr>
        <w:t xml:space="preserve">понуђач је дужан </w:t>
      </w:r>
      <w:r w:rsidRPr="002E352E">
        <w:rPr>
          <w:rFonts w:ascii="Times New Roman" w:eastAsia="Times New Roman" w:hAnsi="Times New Roman" w:cs="Times New Roman"/>
          <w:b/>
          <w:iCs/>
          <w:sz w:val="24"/>
          <w:szCs w:val="24"/>
          <w:lang w:val="bs-Latn-BA"/>
        </w:rPr>
        <w:t>уз понуду</w:t>
      </w:r>
      <w:r w:rsidRPr="002E352E">
        <w:rPr>
          <w:rFonts w:ascii="Times New Roman" w:eastAsia="Times New Roman" w:hAnsi="Times New Roman" w:cs="Times New Roman"/>
          <w:iCs/>
          <w:sz w:val="24"/>
          <w:szCs w:val="24"/>
          <w:lang w:val="hr-HR"/>
        </w:rPr>
        <w:t xml:space="preserve">доставити </w:t>
      </w:r>
      <w:r w:rsidRPr="002E352E">
        <w:rPr>
          <w:rFonts w:ascii="Times New Roman" w:eastAsia="Times New Roman" w:hAnsi="Times New Roman" w:cs="Times New Roman"/>
          <w:iCs/>
          <w:sz w:val="24"/>
          <w:szCs w:val="24"/>
          <w:lang w:val="bs-Latn-BA"/>
        </w:rPr>
        <w:t>сљедеће доказе:</w:t>
      </w:r>
    </w:p>
    <w:p w:rsidR="0019168F" w:rsidRPr="002E352E" w:rsidRDefault="0019168F" w:rsidP="002E352E">
      <w:pPr>
        <w:numPr>
          <w:ilvl w:val="0"/>
          <w:numId w:val="7"/>
        </w:numPr>
        <w:spacing w:after="0" w:line="276" w:lineRule="auto"/>
        <w:ind w:left="450" w:hanging="270"/>
        <w:contextualSpacing/>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Назив извршеног уговоракоји сачињава сам понуђач на свом пословном папиру/ меморандуму и</w:t>
      </w:r>
    </w:p>
    <w:p w:rsidR="0019168F" w:rsidRPr="002E352E" w:rsidRDefault="0019168F" w:rsidP="002E352E">
      <w:pPr>
        <w:numPr>
          <w:ilvl w:val="0"/>
          <w:numId w:val="7"/>
        </w:numPr>
        <w:spacing w:after="100" w:line="276" w:lineRule="auto"/>
        <w:ind w:left="450"/>
        <w:contextualSpacing/>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Потврду коју даје друга уговорна страна о реализацији уговора. У случају да се таква потврда из објективних разлога не може добити од уговорне стране која није уговорни орган, вриједи изјава привредног субјекта о уредно извршеним уговорима, уз предочење доказа о учињеним покушајима да се такве потврде осигурају.</w:t>
      </w:r>
    </w:p>
    <w:p w:rsidR="0019168F" w:rsidRPr="002E352E" w:rsidRDefault="0019168F" w:rsidP="002E352E">
      <w:pPr>
        <w:spacing w:after="10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 xml:space="preserve">Потврда о извршеном говору мора садржавати податке из члана 48. став 3) Закона.                                                                                                                                                                                                                                                                                                                                                                                                                                                                                                                                                                  </w:t>
      </w:r>
    </w:p>
    <w:p w:rsidR="0019168F" w:rsidRPr="002E352E" w:rsidRDefault="0019168F" w:rsidP="002E352E">
      <w:pPr>
        <w:spacing w:after="10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Образац потврде о уредно извршеном уговору је саставни дио ове тендерске документације у облику Прилога бр. 5,</w:t>
      </w:r>
    </w:p>
    <w:p w:rsidR="0019168F" w:rsidRPr="002E352E" w:rsidRDefault="0019168F" w:rsidP="002E352E">
      <w:pPr>
        <w:spacing w:after="120" w:line="276" w:lineRule="auto"/>
        <w:ind w:hanging="547"/>
        <w:jc w:val="both"/>
        <w:rPr>
          <w:rFonts w:ascii="Times New Roman" w:hAnsi="Times New Roman" w:cs="Times New Roman"/>
          <w:sz w:val="24"/>
          <w:szCs w:val="24"/>
          <w:lang w:val="sr-Cyrl-CS"/>
        </w:rPr>
      </w:pPr>
      <w:r w:rsidRPr="002E352E">
        <w:rPr>
          <w:rFonts w:ascii="Times New Roman" w:hAnsi="Times New Roman" w:cs="Times New Roman"/>
          <w:b/>
          <w:sz w:val="24"/>
          <w:szCs w:val="24"/>
          <w:lang w:val="sr-Cyrl-CS"/>
        </w:rPr>
        <w:t>б)</w:t>
      </w:r>
      <w:r w:rsidRPr="002E352E">
        <w:rPr>
          <w:rFonts w:ascii="Times New Roman" w:hAnsi="Times New Roman" w:cs="Times New Roman"/>
          <w:sz w:val="24"/>
          <w:szCs w:val="24"/>
          <w:lang w:val="sr-Cyrl-CS"/>
        </w:rPr>
        <w:t xml:space="preserve"> Располагање кључном опремом неопходном за извођење радова: </w:t>
      </w:r>
    </w:p>
    <w:p w:rsidR="0019168F" w:rsidRPr="002E352E" w:rsidRDefault="0019168F" w:rsidP="002E352E">
      <w:pPr>
        <w:spacing w:after="120" w:line="276" w:lineRule="auto"/>
        <w:ind w:hanging="547"/>
        <w:jc w:val="both"/>
        <w:rPr>
          <w:rFonts w:ascii="Times New Roman" w:hAnsi="Times New Roman" w:cs="Times New Roman"/>
          <w:sz w:val="24"/>
          <w:szCs w:val="24"/>
          <w:lang w:val="sr-Cyrl-CS"/>
        </w:rPr>
      </w:pPr>
      <w:r w:rsidRPr="002E352E">
        <w:rPr>
          <w:rFonts w:ascii="Times New Roman" w:hAnsi="Times New Roman" w:cs="Times New Roman"/>
          <w:sz w:val="24"/>
          <w:szCs w:val="24"/>
          <w:lang w:val="sr-Cyrl-CS"/>
        </w:rPr>
        <w:t xml:space="preserve">          б), а) </w:t>
      </w:r>
      <w:r w:rsidRPr="002E352E">
        <w:rPr>
          <w:rFonts w:ascii="Times New Roman" w:hAnsi="Times New Roman" w:cs="Times New Roman"/>
          <w:b/>
          <w:sz w:val="24"/>
          <w:szCs w:val="24"/>
          <w:lang w:val="sr-Cyrl-CS"/>
        </w:rPr>
        <w:t>асфалтна база</w:t>
      </w:r>
      <w:r w:rsidRPr="002E352E">
        <w:rPr>
          <w:rFonts w:ascii="Times New Roman" w:hAnsi="Times New Roman" w:cs="Times New Roman"/>
          <w:sz w:val="24"/>
          <w:szCs w:val="24"/>
          <w:lang w:val="sr-Cyrl-CS"/>
        </w:rPr>
        <w:t>,  максималне удаљености од мјеста (под мјестом извођења радова сматра се средина трасе по дужини, која је предмет извођења радова)извођења радова:</w:t>
      </w:r>
    </w:p>
    <w:p w:rsidR="0019168F" w:rsidRPr="002E352E" w:rsidRDefault="0019168F" w:rsidP="002E352E">
      <w:pPr>
        <w:spacing w:after="120" w:line="276" w:lineRule="auto"/>
        <w:ind w:hanging="547"/>
        <w:jc w:val="both"/>
        <w:rPr>
          <w:rFonts w:ascii="Times New Roman" w:hAnsi="Times New Roman" w:cs="Times New Roman"/>
          <w:sz w:val="24"/>
          <w:szCs w:val="24"/>
          <w:lang w:val="sr-Cyrl-CS"/>
        </w:rPr>
      </w:pPr>
      <w:r w:rsidRPr="002E352E">
        <w:rPr>
          <w:rFonts w:ascii="Times New Roman" w:hAnsi="Times New Roman" w:cs="Times New Roman"/>
          <w:sz w:val="24"/>
          <w:szCs w:val="24"/>
          <w:lang w:val="sr-Cyrl-CS"/>
        </w:rPr>
        <w:t xml:space="preserve">          - 100 км, односно 2 сата трајања превоза, под условом да се за превоз вруће битуминизиране смјесе употребљав</w:t>
      </w:r>
      <w:r w:rsidRPr="002E352E">
        <w:rPr>
          <w:rFonts w:ascii="Times New Roman" w:hAnsi="Times New Roman" w:cs="Times New Roman"/>
          <w:sz w:val="24"/>
          <w:szCs w:val="24"/>
          <w:lang w:val="bs-Latn-BA"/>
        </w:rPr>
        <w:t>a</w:t>
      </w:r>
      <w:r w:rsidRPr="002E352E">
        <w:rPr>
          <w:rFonts w:ascii="Times New Roman" w:hAnsi="Times New Roman" w:cs="Times New Roman"/>
          <w:sz w:val="24"/>
          <w:szCs w:val="24"/>
          <w:lang w:val="sr-Cyrl-CS"/>
        </w:rPr>
        <w:t>ју возила са термокесоном.</w:t>
      </w:r>
    </w:p>
    <w:p w:rsidR="0019168F" w:rsidRPr="002E352E" w:rsidRDefault="0019168F" w:rsidP="002E352E">
      <w:pPr>
        <w:spacing w:after="120" w:line="276" w:lineRule="auto"/>
        <w:ind w:hanging="547"/>
        <w:jc w:val="both"/>
        <w:rPr>
          <w:rFonts w:ascii="Times New Roman" w:hAnsi="Times New Roman" w:cs="Times New Roman"/>
          <w:sz w:val="24"/>
          <w:szCs w:val="24"/>
          <w:lang w:val="sr-Cyrl-CS"/>
        </w:rPr>
      </w:pPr>
      <w:r w:rsidRPr="002E352E">
        <w:rPr>
          <w:rFonts w:ascii="Times New Roman" w:hAnsi="Times New Roman" w:cs="Times New Roman"/>
          <w:sz w:val="24"/>
          <w:szCs w:val="24"/>
          <w:lang w:val="sr-Cyrl-CS"/>
        </w:rPr>
        <w:lastRenderedPageBreak/>
        <w:t xml:space="preserve">         - 70 км, односно 1,5 сати превозаако се превоз врши одговарајућим возилима са церадом за заштиту битуминизиранесмјесе.</w:t>
      </w:r>
    </w:p>
    <w:p w:rsidR="0019168F" w:rsidRPr="002E352E" w:rsidRDefault="0019168F" w:rsidP="002E352E">
      <w:pPr>
        <w:spacing w:after="100" w:line="276" w:lineRule="auto"/>
        <w:jc w:val="both"/>
        <w:rPr>
          <w:rFonts w:ascii="Times New Roman" w:eastAsia="Times New Roman" w:hAnsi="Times New Roman" w:cs="Times New Roman"/>
          <w:b/>
          <w:iCs/>
          <w:sz w:val="24"/>
          <w:szCs w:val="24"/>
          <w:lang w:val="bs-Latn-BA"/>
        </w:rPr>
      </w:pPr>
      <w:r w:rsidRPr="002E352E">
        <w:rPr>
          <w:rFonts w:ascii="Times New Roman" w:eastAsia="Times New Roman" w:hAnsi="Times New Roman" w:cs="Times New Roman"/>
          <w:iCs/>
          <w:sz w:val="24"/>
          <w:szCs w:val="24"/>
          <w:lang w:val="hr-HR"/>
        </w:rPr>
        <w:t xml:space="preserve">У сврху доказивања услова </w:t>
      </w:r>
      <w:r w:rsidRPr="002E352E">
        <w:rPr>
          <w:rFonts w:ascii="Times New Roman" w:eastAsia="Times New Roman" w:hAnsi="Times New Roman" w:cs="Times New Roman"/>
          <w:iCs/>
          <w:sz w:val="24"/>
          <w:szCs w:val="24"/>
          <w:lang w:val="bs-Latn-BA"/>
        </w:rPr>
        <w:t>техничке и професионалне способности за располагање  асфалтном базом</w:t>
      </w:r>
      <w:r w:rsidRPr="002E352E">
        <w:rPr>
          <w:rFonts w:ascii="Times New Roman" w:eastAsia="Times New Roman" w:hAnsi="Times New Roman" w:cs="Times New Roman"/>
          <w:iCs/>
          <w:sz w:val="24"/>
          <w:szCs w:val="24"/>
          <w:lang w:val="hr-HR"/>
        </w:rPr>
        <w:t xml:space="preserve">понуђач је дужан </w:t>
      </w:r>
      <w:r w:rsidRPr="002E352E">
        <w:rPr>
          <w:rFonts w:ascii="Times New Roman" w:eastAsia="Times New Roman" w:hAnsi="Times New Roman" w:cs="Times New Roman"/>
          <w:b/>
          <w:iCs/>
          <w:sz w:val="24"/>
          <w:szCs w:val="24"/>
          <w:lang w:val="bs-Latn-BA"/>
        </w:rPr>
        <w:t>уз понуду</w:t>
      </w:r>
      <w:r w:rsidRPr="002E352E">
        <w:rPr>
          <w:rFonts w:ascii="Times New Roman" w:eastAsia="Times New Roman" w:hAnsi="Times New Roman" w:cs="Times New Roman"/>
          <w:iCs/>
          <w:sz w:val="24"/>
          <w:szCs w:val="24"/>
          <w:lang w:val="hr-HR"/>
        </w:rPr>
        <w:t xml:space="preserve">доставити </w:t>
      </w:r>
      <w:r w:rsidRPr="002E352E">
        <w:rPr>
          <w:rFonts w:ascii="Times New Roman" w:eastAsia="Times New Roman" w:hAnsi="Times New Roman" w:cs="Times New Roman"/>
          <w:iCs/>
          <w:sz w:val="24"/>
          <w:szCs w:val="24"/>
          <w:lang w:val="bs-Latn-BA"/>
        </w:rPr>
        <w:t>сљедеће доказе, у виду копије овјерене од стране органа овлаштеног за овјеру:</w:t>
      </w:r>
      <w:r w:rsidRPr="002E352E">
        <w:rPr>
          <w:rFonts w:ascii="Times New Roman" w:hAnsi="Times New Roman" w:cs="Times New Roman"/>
          <w:sz w:val="24"/>
          <w:szCs w:val="24"/>
          <w:lang w:val="hr-BA"/>
        </w:rPr>
        <w:tab/>
      </w:r>
    </w:p>
    <w:p w:rsidR="0019168F" w:rsidRPr="002E352E" w:rsidRDefault="0019168F" w:rsidP="002E352E">
      <w:pPr>
        <w:numPr>
          <w:ilvl w:val="0"/>
          <w:numId w:val="7"/>
        </w:numPr>
        <w:spacing w:after="200" w:line="276" w:lineRule="auto"/>
        <w:ind w:left="360"/>
        <w:contextualSpacing/>
        <w:jc w:val="both"/>
        <w:rPr>
          <w:rFonts w:ascii="Times New Roman" w:hAnsi="Times New Roman" w:cs="Times New Roman"/>
          <w:sz w:val="24"/>
          <w:szCs w:val="24"/>
          <w:lang w:val="sr-Cyrl-CS"/>
        </w:rPr>
      </w:pPr>
      <w:r w:rsidRPr="002E352E">
        <w:rPr>
          <w:rFonts w:ascii="Times New Roman" w:hAnsi="Times New Roman" w:cs="Times New Roman"/>
          <w:b/>
          <w:sz w:val="24"/>
          <w:szCs w:val="24"/>
          <w:lang w:val="sr-Cyrl-CS"/>
        </w:rPr>
        <w:t>Употребну дозволу</w:t>
      </w:r>
      <w:r w:rsidRPr="002E352E">
        <w:rPr>
          <w:rFonts w:ascii="Times New Roman" w:hAnsi="Times New Roman" w:cs="Times New Roman"/>
          <w:sz w:val="24"/>
          <w:szCs w:val="24"/>
          <w:lang w:val="sr-Cyrl-CS"/>
        </w:rPr>
        <w:t xml:space="preserve"> за асфалтну базу уколико је понуђач власник или употребну дозволу за асфалтну базу и предуговор о закупу ( или други одговарајући основ за кориштење асфалтне базе, нпр. изјава о уступању асфалтне базе за вријеме извођења радова, и др.), ако је власник асфалтне базе друго лице. Употребна дозвола треба да је издата од стране надлежног општинског органа који је надлежан за издавање дозволе на локацији на којој је постављена асфалтна база.</w:t>
      </w:r>
    </w:p>
    <w:p w:rsidR="0019168F" w:rsidRPr="002E352E" w:rsidRDefault="0019168F" w:rsidP="002E352E">
      <w:pPr>
        <w:numPr>
          <w:ilvl w:val="0"/>
          <w:numId w:val="7"/>
        </w:numPr>
        <w:spacing w:after="120" w:line="276" w:lineRule="auto"/>
        <w:ind w:left="360"/>
        <w:contextualSpacing/>
        <w:jc w:val="both"/>
        <w:rPr>
          <w:rFonts w:ascii="Times New Roman" w:hAnsi="Times New Roman" w:cs="Times New Roman"/>
          <w:sz w:val="24"/>
          <w:szCs w:val="24"/>
          <w:lang w:val="sr-Cyrl-CS"/>
        </w:rPr>
      </w:pPr>
      <w:r w:rsidRPr="002E352E">
        <w:rPr>
          <w:rFonts w:ascii="Times New Roman" w:hAnsi="Times New Roman" w:cs="Times New Roman"/>
          <w:b/>
          <w:sz w:val="24"/>
          <w:szCs w:val="24"/>
          <w:lang w:val="sr-Cyrl-CS"/>
        </w:rPr>
        <w:t>Еколошку дозволу</w:t>
      </w:r>
      <w:r w:rsidRPr="002E352E">
        <w:rPr>
          <w:rFonts w:ascii="Times New Roman" w:hAnsi="Times New Roman" w:cs="Times New Roman"/>
          <w:sz w:val="24"/>
          <w:szCs w:val="24"/>
          <w:lang w:val="sr-Cyrl-CS"/>
        </w:rPr>
        <w:t xml:space="preserve"> за асфалтну базу издату од стране надлежног органа. </w:t>
      </w:r>
    </w:p>
    <w:p w:rsidR="0019168F" w:rsidRPr="002E352E" w:rsidRDefault="0019168F"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 сврху изјашњења понуђача, у вези удаљености асфалтне базе од мјеста извођења радова, уговорни орган наводи да удаљеност асфалтне базе треба рачунати у односу на тачку гдје се спајају путеви Р415 и </w:t>
      </w:r>
      <w:r w:rsidRPr="002E352E">
        <w:rPr>
          <w:rFonts w:ascii="Times New Roman" w:hAnsi="Times New Roman" w:cs="Times New Roman"/>
          <w:sz w:val="24"/>
          <w:szCs w:val="24"/>
          <w:lang w:val="bs-Cyrl-BA"/>
        </w:rPr>
        <w:t>М5</w:t>
      </w:r>
      <w:r w:rsidRPr="002E352E">
        <w:rPr>
          <w:rFonts w:ascii="Times New Roman" w:hAnsi="Times New Roman" w:cs="Times New Roman"/>
          <w:sz w:val="24"/>
          <w:szCs w:val="24"/>
          <w:lang w:val="bs-Latn-BA"/>
        </w:rPr>
        <w:t xml:space="preserve"> у </w:t>
      </w:r>
      <w:r w:rsidRPr="002E352E">
        <w:rPr>
          <w:rFonts w:ascii="Times New Roman" w:hAnsi="Times New Roman" w:cs="Times New Roman"/>
          <w:sz w:val="24"/>
          <w:szCs w:val="24"/>
          <w:lang w:val="bs-Cyrl-BA"/>
        </w:rPr>
        <w:t>Језеру</w:t>
      </w:r>
      <w:r w:rsidRPr="002E352E">
        <w:rPr>
          <w:rFonts w:ascii="Times New Roman" w:hAnsi="Times New Roman" w:cs="Times New Roman"/>
          <w:sz w:val="24"/>
          <w:szCs w:val="24"/>
          <w:lang w:val="bs-Latn-BA"/>
        </w:rPr>
        <w:t>.</w:t>
      </w:r>
    </w:p>
    <w:p w:rsidR="0019168F" w:rsidRPr="002E352E" w:rsidRDefault="0019168F"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Уговорни орган задржава право да изврши, путем надлежног органа, провјеру навода понуђача о удаљености асфалтне базе од мјеста извођења радова.</w:t>
      </w:r>
    </w:p>
    <w:p w:rsidR="0019168F" w:rsidRPr="002E352E" w:rsidRDefault="0019168F" w:rsidP="002E352E">
      <w:pPr>
        <w:spacing w:after="100" w:line="276" w:lineRule="auto"/>
        <w:jc w:val="both"/>
        <w:rPr>
          <w:rFonts w:ascii="Times New Roman" w:hAnsi="Times New Roman" w:cs="Times New Roman"/>
          <w:iCs/>
          <w:sz w:val="24"/>
          <w:szCs w:val="24"/>
          <w:lang w:val="bs-Latn-BA"/>
        </w:rPr>
      </w:pPr>
      <w:r w:rsidRPr="002E352E">
        <w:rPr>
          <w:rFonts w:ascii="Times New Roman" w:hAnsi="Times New Roman" w:cs="Times New Roman"/>
          <w:iCs/>
          <w:sz w:val="24"/>
          <w:szCs w:val="24"/>
          <w:lang w:val="bs-Latn-BA"/>
        </w:rPr>
        <w:t>У случају да се у понуди не доставе наведени докази способности обављања професионалне дјелатности за посједовање асфалтне базе на наведеној удаљености од мјеста извођења радова или се не доставе на начин како је напријед тражено, понуђач ће бити искључен из даљег учешћа због неиспуњавања наведених услова за квалификацију.</w:t>
      </w:r>
    </w:p>
    <w:p w:rsidR="0019168F" w:rsidRPr="002E352E" w:rsidRDefault="0019168F"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 Уколико понуду доставља група понуђача, сви чланови групе морају </w:t>
      </w:r>
      <w:r w:rsidRPr="002E352E">
        <w:rPr>
          <w:rFonts w:ascii="Times New Roman" w:hAnsi="Times New Roman" w:cs="Times New Roman"/>
          <w:b/>
          <w:sz w:val="24"/>
          <w:szCs w:val="24"/>
          <w:lang w:val="bs-Latn-BA"/>
        </w:rPr>
        <w:t>заједно</w:t>
      </w:r>
      <w:r w:rsidRPr="002E352E">
        <w:rPr>
          <w:rFonts w:ascii="Times New Roman" w:hAnsi="Times New Roman" w:cs="Times New Roman"/>
          <w:sz w:val="24"/>
          <w:szCs w:val="24"/>
          <w:lang w:val="bs-Latn-BA"/>
        </w:rPr>
        <w:t xml:space="preserve"> испуњавати услове техничке и професионалне способности, </w:t>
      </w:r>
      <w:r w:rsidRPr="002E352E">
        <w:rPr>
          <w:rFonts w:ascii="Times New Roman" w:hAnsi="Times New Roman" w:cs="Times New Roman"/>
          <w:sz w:val="24"/>
          <w:szCs w:val="24"/>
          <w:lang w:val="bs-Cyrl-BA"/>
        </w:rPr>
        <w:t>и у том смислу заједно достављају доказе, на начин да доказ доставља један члан, више или сви чланови групе.</w:t>
      </w:r>
    </w:p>
    <w:p w:rsidR="0019168F" w:rsidRPr="002E352E" w:rsidRDefault="0019168F" w:rsidP="002E352E">
      <w:pPr>
        <w:spacing w:after="0" w:line="276" w:lineRule="auto"/>
        <w:jc w:val="both"/>
        <w:rPr>
          <w:rFonts w:ascii="Times New Roman" w:hAnsi="Times New Roman" w:cs="Times New Roman"/>
          <w:b/>
          <w:sz w:val="24"/>
          <w:szCs w:val="24"/>
          <w:lang w:val="bs-Latn-BA"/>
        </w:rPr>
      </w:pPr>
      <w:r w:rsidRPr="002E352E">
        <w:rPr>
          <w:rFonts w:ascii="Times New Roman" w:hAnsi="Times New Roman" w:cs="Times New Roman"/>
          <w:b/>
          <w:sz w:val="24"/>
          <w:szCs w:val="24"/>
          <w:lang w:val="bs-Latn-BA"/>
        </w:rPr>
        <w:t>Група понуђача</w:t>
      </w:r>
    </w:p>
    <w:p w:rsidR="0019168F" w:rsidRPr="002E352E" w:rsidRDefault="0019168F"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случају да понуду доставља група понуђача, уговорни орган ће оцјену испуњености квалификационих услова од стране понуђача извршити, као под тачком 12. ТД.</w:t>
      </w:r>
    </w:p>
    <w:p w:rsidR="0019168F" w:rsidRPr="002E352E" w:rsidRDefault="0019168F" w:rsidP="002E352E">
      <w:pPr>
        <w:autoSpaceDE w:val="0"/>
        <w:autoSpaceDN w:val="0"/>
        <w:adjustRightInd w:val="0"/>
        <w:spacing w:after="0" w:line="276" w:lineRule="auto"/>
        <w:jc w:val="both"/>
        <w:rPr>
          <w:rFonts w:ascii="Times New Roman" w:hAnsi="Times New Roman" w:cs="Times New Roman"/>
          <w:sz w:val="24"/>
          <w:szCs w:val="24"/>
        </w:rPr>
      </w:pPr>
      <w:r w:rsidRPr="002E352E">
        <w:rPr>
          <w:rFonts w:ascii="Times New Roman" w:hAnsi="Times New Roman" w:cs="Times New Roman"/>
          <w:sz w:val="24"/>
          <w:szCs w:val="24"/>
        </w:rPr>
        <w:t>Група понуђача је удружење два или више понуђача које је правовремено доставило заједничку понуду. У случају достављања заједничке понуде, чланови групе понуђача дужни су доставити Изјаву о заједничкој понуди. Изјава о заједничкој понуди садржи назив и сједиште свих понуђача који учествују у заједничкој понуди, назив и сједиште овлаштенох представника групе понуђача, име и презиме лица овлаштеног/их за потписивање заједничке понуде, име и презиме лица овлаштених за потписивање уговора и потписе и печате свих чланова групе понуђача. Одговорност понуђача из заједничке понуде је солидарна те понуђачи морају дати Изјаву о солидарној одговорности чланова групе понуђача.</w:t>
      </w:r>
    </w:p>
    <w:p w:rsidR="0019168F" w:rsidRPr="002E352E" w:rsidRDefault="0019168F" w:rsidP="002E352E">
      <w:pPr>
        <w:autoSpaceDE w:val="0"/>
        <w:autoSpaceDN w:val="0"/>
        <w:adjustRightInd w:val="0"/>
        <w:spacing w:after="0" w:line="276" w:lineRule="auto"/>
        <w:jc w:val="both"/>
        <w:rPr>
          <w:rFonts w:ascii="Times New Roman" w:hAnsi="Times New Roman" w:cs="Times New Roman"/>
          <w:sz w:val="24"/>
          <w:szCs w:val="24"/>
        </w:rPr>
      </w:pPr>
    </w:p>
    <w:p w:rsidR="0019168F" w:rsidRPr="002E352E" w:rsidRDefault="0019168F" w:rsidP="002E352E">
      <w:pPr>
        <w:autoSpaceDE w:val="0"/>
        <w:autoSpaceDN w:val="0"/>
        <w:adjustRightInd w:val="0"/>
        <w:spacing w:after="0" w:line="276" w:lineRule="auto"/>
        <w:jc w:val="both"/>
        <w:rPr>
          <w:rFonts w:ascii="Times New Roman" w:hAnsi="Times New Roman" w:cs="Times New Roman"/>
          <w:sz w:val="24"/>
          <w:szCs w:val="24"/>
        </w:rPr>
      </w:pPr>
      <w:r w:rsidRPr="002E352E">
        <w:rPr>
          <w:rFonts w:ascii="Times New Roman" w:hAnsi="Times New Roman" w:cs="Times New Roman"/>
          <w:sz w:val="24"/>
          <w:szCs w:val="24"/>
        </w:rPr>
        <w:lastRenderedPageBreak/>
        <w:t xml:space="preserve">Група понуђача која жели учествовати у овом поступку јавне набавке дужна је да достави оргинал или овјерену копију правног акта о удруживању у групу понуђача ради учешћа у поступку јавне набавке, у року до седам (7) дана од дана пријема одлуке о избору најповољнијег понуђача. </w:t>
      </w:r>
    </w:p>
    <w:p w:rsidR="0019168F" w:rsidRPr="002E352E" w:rsidRDefault="0019168F" w:rsidP="002E352E">
      <w:pPr>
        <w:autoSpaceDE w:val="0"/>
        <w:autoSpaceDN w:val="0"/>
        <w:adjustRightInd w:val="0"/>
        <w:spacing w:after="0" w:line="276" w:lineRule="auto"/>
        <w:jc w:val="both"/>
        <w:rPr>
          <w:rFonts w:ascii="Times New Roman" w:hAnsi="Times New Roman" w:cs="Times New Roman"/>
          <w:bCs/>
          <w:sz w:val="24"/>
          <w:szCs w:val="24"/>
        </w:rPr>
      </w:pPr>
      <w:r w:rsidRPr="002E352E">
        <w:rPr>
          <w:rFonts w:ascii="Times New Roman" w:hAnsi="Times New Roman" w:cs="Times New Roman"/>
          <w:sz w:val="24"/>
          <w:szCs w:val="24"/>
        </w:rPr>
        <w:t xml:space="preserve">Наведени правни акт мора садржавати: ко су чланови групе понуђача са тачним дентификационим елементима; ко има право заступања, представљања и овлаштење за потписивање уговора у име групе понуђача као и утврђену солидарну одговорност између чланова групе понуђача за обавезе које преузима група понуђача. </w:t>
      </w:r>
      <w:r w:rsidRPr="002E352E">
        <w:rPr>
          <w:rFonts w:ascii="Times New Roman" w:hAnsi="Times New Roman" w:cs="Times New Roman"/>
          <w:bCs/>
          <w:sz w:val="24"/>
          <w:szCs w:val="24"/>
        </w:rPr>
        <w:t xml:space="preserve">Уколико понуђач не достави дефинисани правни акт са дефинисаном садржином, уговор ће се додијелити сљедећем понуђачу са ранг листе. </w:t>
      </w:r>
    </w:p>
    <w:p w:rsidR="0019168F" w:rsidRPr="002E352E" w:rsidRDefault="0019168F" w:rsidP="002E352E">
      <w:pPr>
        <w:autoSpaceDE w:val="0"/>
        <w:autoSpaceDN w:val="0"/>
        <w:adjustRightInd w:val="0"/>
        <w:spacing w:after="0" w:line="276" w:lineRule="auto"/>
        <w:jc w:val="both"/>
        <w:rPr>
          <w:rFonts w:ascii="Times New Roman" w:hAnsi="Times New Roman" w:cs="Times New Roman"/>
          <w:sz w:val="24"/>
          <w:szCs w:val="24"/>
        </w:rPr>
      </w:pPr>
    </w:p>
    <w:p w:rsidR="0019168F" w:rsidRPr="002E352E" w:rsidRDefault="0019168F" w:rsidP="002E352E">
      <w:pPr>
        <w:autoSpaceDE w:val="0"/>
        <w:autoSpaceDN w:val="0"/>
        <w:adjustRightInd w:val="0"/>
        <w:spacing w:after="0" w:line="276" w:lineRule="auto"/>
        <w:jc w:val="both"/>
        <w:rPr>
          <w:rFonts w:ascii="Times New Roman" w:hAnsi="Times New Roman" w:cs="Times New Roman"/>
          <w:sz w:val="24"/>
          <w:szCs w:val="24"/>
        </w:rPr>
      </w:pPr>
      <w:r w:rsidRPr="002E352E">
        <w:rPr>
          <w:rFonts w:ascii="Times New Roman" w:hAnsi="Times New Roman" w:cs="Times New Roman"/>
          <w:b/>
          <w:bCs/>
          <w:sz w:val="24"/>
          <w:szCs w:val="24"/>
        </w:rPr>
        <w:t xml:space="preserve">Напомена: </w:t>
      </w:r>
    </w:p>
    <w:p w:rsidR="0019168F" w:rsidRPr="002E352E" w:rsidRDefault="0019168F" w:rsidP="002E352E">
      <w:pPr>
        <w:autoSpaceDE w:val="0"/>
        <w:autoSpaceDN w:val="0"/>
        <w:adjustRightInd w:val="0"/>
        <w:spacing w:after="0" w:line="276" w:lineRule="auto"/>
        <w:jc w:val="both"/>
        <w:rPr>
          <w:rFonts w:ascii="Times New Roman" w:hAnsi="Times New Roman" w:cs="Times New Roman"/>
          <w:sz w:val="24"/>
          <w:szCs w:val="24"/>
        </w:rPr>
      </w:pPr>
      <w:r w:rsidRPr="002E352E">
        <w:rPr>
          <w:rFonts w:ascii="Times New Roman" w:hAnsi="Times New Roman" w:cs="Times New Roman"/>
          <w:sz w:val="24"/>
          <w:szCs w:val="24"/>
        </w:rPr>
        <w:t>Понуђач може уз своју понуду, одмах доставити и оригинале или овјерене копије траженог правног акта. Овим се понуђач ослобађа обавезе накнадног достављања оригинала или овјерених копија доказа ако буде изабран</w:t>
      </w:r>
      <w:r w:rsidRPr="002E352E">
        <w:rPr>
          <w:rFonts w:ascii="Times New Roman" w:hAnsi="Times New Roman" w:cs="Times New Roman"/>
          <w:b/>
          <w:bCs/>
          <w:sz w:val="24"/>
          <w:szCs w:val="24"/>
        </w:rPr>
        <w:t xml:space="preserve">. </w:t>
      </w:r>
      <w:r w:rsidRPr="002E352E">
        <w:rPr>
          <w:rFonts w:ascii="Times New Roman" w:hAnsi="Times New Roman" w:cs="Times New Roman"/>
          <w:bCs/>
          <w:sz w:val="24"/>
          <w:szCs w:val="24"/>
        </w:rPr>
        <w:t>Тражени правни акт у случају достављања у горе наведеном року (до 7 дана) треба бити достављен до истека наведеног рока до 15:00 сати и за уговорни орган није релевантно када је послат.</w:t>
      </w:r>
    </w:p>
    <w:p w:rsidR="0019168F" w:rsidRPr="002E352E" w:rsidRDefault="0019168F" w:rsidP="002E352E">
      <w:pPr>
        <w:autoSpaceDE w:val="0"/>
        <w:autoSpaceDN w:val="0"/>
        <w:adjustRightInd w:val="0"/>
        <w:spacing w:after="120" w:line="276" w:lineRule="auto"/>
        <w:jc w:val="both"/>
        <w:rPr>
          <w:rFonts w:ascii="Times New Roman" w:hAnsi="Times New Roman" w:cs="Times New Roman"/>
          <w:sz w:val="24"/>
          <w:szCs w:val="24"/>
        </w:rPr>
      </w:pPr>
      <w:r w:rsidRPr="002E352E">
        <w:rPr>
          <w:rFonts w:ascii="Times New Roman" w:hAnsi="Times New Roman" w:cs="Times New Roman"/>
          <w:sz w:val="24"/>
          <w:szCs w:val="24"/>
        </w:rPr>
        <w:t>Уколико се понуђач одлучио да учествује на тендеру као члан групе понуђача, не може учествовати и самостално са својом понудом у истом тендеру, нити као члан друге групе понуђача, односно поступање супротно захтјеву уговорног органа ће имати за посљедицу одбијање свих понуда у којима је тај понуђач учествовао.</w:t>
      </w:r>
    </w:p>
    <w:p w:rsidR="0019168F" w:rsidRDefault="0019168F"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Група понуђача не мора основати ново правно лице да би учествовала у овом поступку јавне набавке.</w:t>
      </w:r>
    </w:p>
    <w:p w:rsidR="00C44724" w:rsidRPr="00C44724" w:rsidRDefault="00C44724" w:rsidP="00C44724">
      <w:pPr>
        <w:pStyle w:val="ListParagraph"/>
        <w:numPr>
          <w:ilvl w:val="1"/>
          <w:numId w:val="3"/>
        </w:num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lang w:val="sr-Cyrl-BA"/>
        </w:rPr>
        <w:t>4.5.</w:t>
      </w:r>
      <w:r w:rsidRPr="00C44724">
        <w:rPr>
          <w:rFonts w:ascii="Times New Roman" w:hAnsi="Times New Roman" w:cs="Times New Roman"/>
          <w:sz w:val="24"/>
          <w:szCs w:val="24"/>
          <w:lang w:val="sr-Cyrl-BA"/>
        </w:rPr>
        <w:t xml:space="preserve"> </w:t>
      </w:r>
      <w:r w:rsidRPr="00C44724">
        <w:rPr>
          <w:rFonts w:ascii="Times New Roman" w:hAnsi="Times New Roman" w:cs="Times New Roman"/>
          <w:sz w:val="24"/>
          <w:szCs w:val="24"/>
        </w:rPr>
        <w:t>Услови за квалификацију</w:t>
      </w:r>
      <w:r>
        <w:rPr>
          <w:rFonts w:ascii="Times New Roman" w:hAnsi="Times New Roman" w:cs="Times New Roman"/>
          <w:sz w:val="24"/>
          <w:szCs w:val="24"/>
          <w:lang w:val="sr-Cyrl-BA"/>
        </w:rPr>
        <w:t xml:space="preserve"> по члану 52.Закона</w:t>
      </w:r>
    </w:p>
    <w:p w:rsidR="0019168F" w:rsidRPr="002E352E" w:rsidRDefault="0019168F" w:rsidP="002E352E">
      <w:pPr>
        <w:spacing w:after="0" w:line="276" w:lineRule="auto"/>
        <w:jc w:val="both"/>
        <w:rPr>
          <w:rFonts w:ascii="Times New Roman" w:hAnsi="Times New Roman" w:cs="Times New Roman"/>
          <w:b/>
          <w:sz w:val="24"/>
          <w:szCs w:val="24"/>
          <w:lang w:val="bs-Latn-BA"/>
        </w:rPr>
      </w:pPr>
      <w:r w:rsidRPr="002E352E">
        <w:rPr>
          <w:rFonts w:ascii="Times New Roman" w:hAnsi="Times New Roman" w:cs="Times New Roman"/>
          <w:b/>
          <w:sz w:val="24"/>
          <w:szCs w:val="24"/>
          <w:lang w:val="bs-Latn-BA"/>
        </w:rPr>
        <w:t>Сукоб интереса</w:t>
      </w:r>
    </w:p>
    <w:p w:rsidR="0019168F" w:rsidRPr="002E352E" w:rsidRDefault="0019168F" w:rsidP="002E352E">
      <w:pPr>
        <w:autoSpaceDE w:val="0"/>
        <w:autoSpaceDN w:val="0"/>
        <w:adjustRightInd w:val="0"/>
        <w:spacing w:after="0" w:line="276" w:lineRule="auto"/>
        <w:jc w:val="both"/>
        <w:rPr>
          <w:rFonts w:ascii="Times New Roman" w:hAnsi="Times New Roman" w:cs="Times New Roman"/>
          <w:color w:val="000000"/>
          <w:sz w:val="24"/>
          <w:szCs w:val="24"/>
        </w:rPr>
      </w:pPr>
      <w:r w:rsidRPr="002E352E">
        <w:rPr>
          <w:rFonts w:ascii="Times New Roman" w:hAnsi="Times New Roman" w:cs="Times New Roman"/>
          <w:color w:val="000000"/>
          <w:sz w:val="24"/>
          <w:szCs w:val="24"/>
        </w:rPr>
        <w:t xml:space="preserve"> У складу са чланом 52. ЗЈН-а, као и са другим важећим прописима у БиХ, уговорни орган ће одбити понуду уколико је понуђач који је доставио понуду, дао или намјерава дати садашњем или бившем запосленику уговорног органа поклон у виду новчаног износа или у неком другом облику, у покушају да изврши утицај на неки поступак или на одлуку или на сам ток поступка јавне набавке. Уговорни орган ће у писаној форми обавијестити понуђача и Агенцију за јавне набавке о одбијању понуде, те о разлозима за то и о томе ће направити забиљешку у извјештају о поступку набавке. </w:t>
      </w:r>
    </w:p>
    <w:p w:rsidR="0019168F" w:rsidRPr="002E352E" w:rsidRDefault="0019168F" w:rsidP="002E352E">
      <w:pPr>
        <w:autoSpaceDE w:val="0"/>
        <w:autoSpaceDN w:val="0"/>
        <w:adjustRightInd w:val="0"/>
        <w:spacing w:after="0" w:line="276" w:lineRule="auto"/>
        <w:jc w:val="both"/>
        <w:rPr>
          <w:rFonts w:ascii="Times New Roman" w:hAnsi="Times New Roman" w:cs="Times New Roman"/>
          <w:bCs/>
          <w:color w:val="000000"/>
          <w:sz w:val="24"/>
          <w:szCs w:val="24"/>
        </w:rPr>
      </w:pPr>
      <w:r w:rsidRPr="002E352E">
        <w:rPr>
          <w:rFonts w:ascii="Times New Roman" w:hAnsi="Times New Roman" w:cs="Times New Roman"/>
          <w:color w:val="000000"/>
          <w:sz w:val="24"/>
          <w:szCs w:val="24"/>
        </w:rPr>
        <w:t xml:space="preserve">Понуђач је дужан уз понуду доставити и посебну писмену изјаву да није нудио мито нити учествовао у било каквим радњама чији је циљ корупција у јавној набавци. </w:t>
      </w:r>
      <w:r w:rsidRPr="002E352E">
        <w:rPr>
          <w:rFonts w:ascii="Times New Roman" w:hAnsi="Times New Roman" w:cs="Times New Roman"/>
          <w:bCs/>
          <w:color w:val="000000"/>
          <w:sz w:val="24"/>
          <w:szCs w:val="24"/>
        </w:rPr>
        <w:t xml:space="preserve">Изјава је Прилог </w:t>
      </w:r>
      <w:r w:rsidRPr="002E352E">
        <w:rPr>
          <w:rFonts w:ascii="Times New Roman" w:hAnsi="Times New Roman" w:cs="Times New Roman"/>
          <w:bCs/>
          <w:color w:val="000000"/>
          <w:sz w:val="24"/>
          <w:szCs w:val="24"/>
          <w:lang w:val="bs-Latn-BA"/>
        </w:rPr>
        <w:t xml:space="preserve">4. </w:t>
      </w:r>
      <w:r w:rsidRPr="002E352E">
        <w:rPr>
          <w:rFonts w:ascii="Times New Roman" w:hAnsi="Times New Roman" w:cs="Times New Roman"/>
          <w:bCs/>
          <w:color w:val="000000"/>
          <w:sz w:val="24"/>
          <w:szCs w:val="24"/>
        </w:rPr>
        <w:t>тендерској документацији</w:t>
      </w:r>
      <w:r w:rsidRPr="002E352E">
        <w:rPr>
          <w:rFonts w:ascii="Times New Roman" w:hAnsi="Times New Roman" w:cs="Times New Roman"/>
          <w:bCs/>
          <w:color w:val="000000"/>
          <w:sz w:val="24"/>
          <w:szCs w:val="24"/>
          <w:lang w:val="bs-Latn-BA"/>
        </w:rPr>
        <w:t>.</w:t>
      </w:r>
    </w:p>
    <w:p w:rsidR="0019168F" w:rsidRPr="002E352E" w:rsidRDefault="0019168F" w:rsidP="002E352E">
      <w:pPr>
        <w:autoSpaceDE w:val="0"/>
        <w:autoSpaceDN w:val="0"/>
        <w:adjustRightInd w:val="0"/>
        <w:spacing w:after="0" w:line="276" w:lineRule="auto"/>
        <w:jc w:val="both"/>
        <w:rPr>
          <w:rFonts w:ascii="Times New Roman" w:hAnsi="Times New Roman" w:cs="Times New Roman"/>
          <w:color w:val="000000"/>
          <w:sz w:val="24"/>
          <w:szCs w:val="24"/>
        </w:rPr>
      </w:pPr>
    </w:p>
    <w:p w:rsidR="0019168F" w:rsidRPr="002E352E" w:rsidRDefault="0019168F" w:rsidP="002E352E">
      <w:pPr>
        <w:autoSpaceDE w:val="0"/>
        <w:autoSpaceDN w:val="0"/>
        <w:adjustRightInd w:val="0"/>
        <w:spacing w:after="0" w:line="276" w:lineRule="auto"/>
        <w:jc w:val="both"/>
        <w:rPr>
          <w:rFonts w:ascii="Times New Roman" w:hAnsi="Times New Roman" w:cs="Times New Roman"/>
          <w:color w:val="000000"/>
          <w:sz w:val="24"/>
          <w:szCs w:val="24"/>
        </w:rPr>
      </w:pPr>
      <w:r w:rsidRPr="002E352E">
        <w:rPr>
          <w:rFonts w:ascii="Times New Roman" w:hAnsi="Times New Roman" w:cs="Times New Roman"/>
          <w:color w:val="000000"/>
          <w:sz w:val="24"/>
          <w:szCs w:val="24"/>
        </w:rPr>
        <w:t xml:space="preserve">У случају да понуда проузрокује или може да проузрокује сукоб интереса у складу са важећим прописима у БиХ (члан 52. ЗЈН-а), уговорни орган ће поступити у складу са тим прописима, што укључује и образложено одбијање такве понуде. С тим у вези, понуда ће бити одбијена ако: </w:t>
      </w:r>
    </w:p>
    <w:p w:rsidR="0019168F" w:rsidRPr="002E352E" w:rsidRDefault="0019168F" w:rsidP="002E352E">
      <w:pPr>
        <w:autoSpaceDE w:val="0"/>
        <w:autoSpaceDN w:val="0"/>
        <w:adjustRightInd w:val="0"/>
        <w:spacing w:after="0" w:line="276" w:lineRule="auto"/>
        <w:jc w:val="both"/>
        <w:rPr>
          <w:rFonts w:ascii="Times New Roman" w:hAnsi="Times New Roman" w:cs="Times New Roman"/>
          <w:color w:val="000000"/>
          <w:sz w:val="24"/>
          <w:szCs w:val="24"/>
        </w:rPr>
      </w:pPr>
      <w:r w:rsidRPr="002E352E">
        <w:rPr>
          <w:rFonts w:ascii="Times New Roman" w:hAnsi="Times New Roman" w:cs="Times New Roman"/>
          <w:color w:val="000000"/>
          <w:sz w:val="24"/>
          <w:szCs w:val="24"/>
        </w:rPr>
        <w:lastRenderedPageBreak/>
        <w:t xml:space="preserve">- руководилац уговорног органа или члан управног или надзорног одбора уговорног органа истовремено обавља управљачке послове у привредном субјекту који доставља захтјев за учешће, или </w:t>
      </w:r>
    </w:p>
    <w:p w:rsidR="0019168F" w:rsidRPr="002E352E" w:rsidRDefault="0019168F" w:rsidP="002E352E">
      <w:pPr>
        <w:autoSpaceDE w:val="0"/>
        <w:autoSpaceDN w:val="0"/>
        <w:adjustRightInd w:val="0"/>
        <w:spacing w:after="0" w:line="276" w:lineRule="auto"/>
        <w:jc w:val="both"/>
        <w:rPr>
          <w:rFonts w:ascii="Times New Roman" w:hAnsi="Times New Roman" w:cs="Times New Roman"/>
          <w:color w:val="000000"/>
          <w:sz w:val="24"/>
          <w:szCs w:val="24"/>
        </w:rPr>
      </w:pPr>
      <w:r w:rsidRPr="002E352E">
        <w:rPr>
          <w:rFonts w:ascii="Times New Roman" w:hAnsi="Times New Roman" w:cs="Times New Roman"/>
          <w:color w:val="000000"/>
          <w:sz w:val="24"/>
          <w:szCs w:val="24"/>
        </w:rPr>
        <w:t xml:space="preserve">- ако је руководилац уговорног органа или члан управног или надзорног одбора уговорног органа истовремено и власник пословног удјела, дионица односно других права на основу којих учествује у управљању, односно у капиталу тог привредног субјекта са више од 20% или </w:t>
      </w:r>
    </w:p>
    <w:p w:rsidR="0019168F" w:rsidRPr="002E352E" w:rsidRDefault="0019168F" w:rsidP="002E352E">
      <w:pPr>
        <w:autoSpaceDE w:val="0"/>
        <w:autoSpaceDN w:val="0"/>
        <w:adjustRightInd w:val="0"/>
        <w:spacing w:after="80" w:line="276" w:lineRule="auto"/>
        <w:jc w:val="both"/>
        <w:rPr>
          <w:rFonts w:ascii="Times New Roman" w:hAnsi="Times New Roman" w:cs="Times New Roman"/>
          <w:color w:val="000000"/>
          <w:sz w:val="24"/>
          <w:szCs w:val="24"/>
        </w:rPr>
      </w:pPr>
      <w:r w:rsidRPr="002E352E">
        <w:rPr>
          <w:rFonts w:ascii="Times New Roman" w:hAnsi="Times New Roman" w:cs="Times New Roman"/>
          <w:color w:val="000000"/>
          <w:sz w:val="24"/>
          <w:szCs w:val="24"/>
        </w:rPr>
        <w:t xml:space="preserve">- ако је понуђач директно или индиректно учествовао у техничким консултацијама у припреми поступка јавне набавке, а не може објективно да докаже да његово учешће у техничким консултацијама не ограничава конкуренцију, те да сви понуђачи имају једнак третман у поступку, све у складу са одредбама члана 52. став 5), 6) и 7) ЗЈН-а. </w:t>
      </w:r>
    </w:p>
    <w:p w:rsidR="001D3E36" w:rsidRDefault="0019168F" w:rsidP="002E352E">
      <w:pPr>
        <w:spacing w:line="276" w:lineRule="auto"/>
        <w:jc w:val="both"/>
        <w:rPr>
          <w:rFonts w:ascii="Times New Roman" w:hAnsi="Times New Roman" w:cs="Times New Roman"/>
          <w:sz w:val="24"/>
          <w:szCs w:val="24"/>
        </w:rPr>
      </w:pPr>
      <w:r w:rsidRPr="002E352E">
        <w:rPr>
          <w:rFonts w:ascii="Times New Roman" w:hAnsi="Times New Roman" w:cs="Times New Roman"/>
          <w:sz w:val="24"/>
          <w:szCs w:val="24"/>
        </w:rPr>
        <w:t>У случају да понуда коју уговорни орган прими у току поступка јавне набавке проузрокује или може да проузрокује сукоб интереса у складу са важећим прописима о сукобу интереса у Босни и Херцеговини, уговорни</w:t>
      </w:r>
    </w:p>
    <w:p w:rsidR="00C44724" w:rsidRPr="002E352E" w:rsidRDefault="00C44724" w:rsidP="002E352E">
      <w:pPr>
        <w:spacing w:line="276" w:lineRule="auto"/>
        <w:jc w:val="both"/>
        <w:rPr>
          <w:rFonts w:ascii="Times New Roman" w:hAnsi="Times New Roman" w:cs="Times New Roman"/>
          <w:sz w:val="24"/>
          <w:szCs w:val="24"/>
        </w:rPr>
      </w:pPr>
    </w:p>
    <w:p w:rsidR="00E507C3" w:rsidRPr="001D3E36" w:rsidRDefault="00E507C3" w:rsidP="002E352E">
      <w:pPr>
        <w:spacing w:after="120" w:line="276" w:lineRule="auto"/>
        <w:jc w:val="both"/>
        <w:rPr>
          <w:rFonts w:ascii="Times New Roman" w:hAnsi="Times New Roman" w:cs="Times New Roman"/>
          <w:b/>
          <w:sz w:val="24"/>
          <w:szCs w:val="24"/>
          <w:lang w:val="bs-Cyrl-BA"/>
        </w:rPr>
      </w:pPr>
      <w:r w:rsidRPr="001D3E36">
        <w:rPr>
          <w:rFonts w:ascii="Times New Roman" w:hAnsi="Times New Roman" w:cs="Times New Roman"/>
          <w:b/>
          <w:sz w:val="24"/>
          <w:szCs w:val="24"/>
          <w:lang w:val="sr-Cyrl-BA"/>
        </w:rPr>
        <w:t xml:space="preserve">5. </w:t>
      </w:r>
      <w:r w:rsidRPr="001D3E36">
        <w:rPr>
          <w:rFonts w:ascii="Times New Roman" w:hAnsi="Times New Roman" w:cs="Times New Roman"/>
          <w:b/>
          <w:sz w:val="24"/>
          <w:szCs w:val="24"/>
          <w:lang w:val="bs-Latn-BA"/>
        </w:rPr>
        <w:t>ПОДАЦИ О ПОНУДИ</w:t>
      </w:r>
    </w:p>
    <w:p w:rsidR="00E507C3" w:rsidRPr="002E352E" w:rsidRDefault="00C44724" w:rsidP="002E352E">
      <w:pPr>
        <w:spacing w:after="0" w:line="276" w:lineRule="auto"/>
        <w:jc w:val="both"/>
        <w:rPr>
          <w:rFonts w:ascii="Times New Roman" w:hAnsi="Times New Roman" w:cs="Times New Roman"/>
          <w:sz w:val="24"/>
          <w:szCs w:val="24"/>
          <w:u w:val="single"/>
          <w:lang w:val="bs-Latn-BA"/>
        </w:rPr>
      </w:pPr>
      <w:r>
        <w:rPr>
          <w:rFonts w:ascii="Times New Roman" w:hAnsi="Times New Roman" w:cs="Times New Roman"/>
          <w:sz w:val="24"/>
          <w:szCs w:val="24"/>
          <w:lang w:val="bs-Latn-BA"/>
        </w:rPr>
        <w:t>5.1.</w:t>
      </w:r>
      <w:r w:rsidR="00E507C3" w:rsidRPr="002E352E">
        <w:rPr>
          <w:rFonts w:ascii="Times New Roman" w:hAnsi="Times New Roman" w:cs="Times New Roman"/>
          <w:sz w:val="24"/>
          <w:szCs w:val="24"/>
          <w:lang w:val="bs-Latn-BA"/>
        </w:rPr>
        <w:t xml:space="preserve"> </w:t>
      </w:r>
      <w:r w:rsidR="00E507C3" w:rsidRPr="00C44724">
        <w:rPr>
          <w:rFonts w:ascii="Times New Roman" w:hAnsi="Times New Roman" w:cs="Times New Roman"/>
          <w:sz w:val="24"/>
          <w:szCs w:val="24"/>
          <w:lang w:val="bs-Latn-BA"/>
        </w:rPr>
        <w:t>Садржај понуде и начин припреме понуде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Понуда се заједно са припадајућом документацијом припрема на једном од службених језика у Босни и Херцеговини, на латиничном или ћирилићном писму. При припреми понуде понуђач се мора придржавати захтјева и услова из тендерске документације. Понуђач не смије мијењати или надопуњавати текст тендерске документације. </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Понуда мора садржавати</w:t>
      </w:r>
      <w:r w:rsidRPr="002E352E">
        <w:rPr>
          <w:rFonts w:ascii="Times New Roman" w:hAnsi="Times New Roman" w:cs="Times New Roman"/>
          <w:sz w:val="24"/>
          <w:szCs w:val="24"/>
          <w:lang w:val="bs-Latn-BA"/>
        </w:rPr>
        <w:t>:</w:t>
      </w:r>
    </w:p>
    <w:p w:rsidR="00E507C3" w:rsidRPr="002E352E" w:rsidRDefault="00E507C3" w:rsidP="002E352E">
      <w:pPr>
        <w:numPr>
          <w:ilvl w:val="0"/>
          <w:numId w:val="8"/>
        </w:numPr>
        <w:spacing w:after="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Образац за понуду –  Прилог 1;</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 xml:space="preserve">б) </w:t>
      </w:r>
      <w:r w:rsidRPr="002E352E">
        <w:rPr>
          <w:rFonts w:ascii="Times New Roman" w:hAnsi="Times New Roman" w:cs="Times New Roman"/>
          <w:sz w:val="24"/>
          <w:szCs w:val="24"/>
          <w:lang w:val="bs-Latn-BA"/>
        </w:rPr>
        <w:t>Образац за цијену понуде - Прилог 2;</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 xml:space="preserve">ц) </w:t>
      </w:r>
      <w:r w:rsidRPr="002E352E">
        <w:rPr>
          <w:rFonts w:ascii="Times New Roman" w:hAnsi="Times New Roman" w:cs="Times New Roman"/>
          <w:sz w:val="24"/>
          <w:szCs w:val="24"/>
          <w:lang w:val="bs-Latn-BA"/>
        </w:rPr>
        <w:t xml:space="preserve">Изјаву о испуњености услова личних способности из члана 45. став (1) тачака од а) до д) Закона о јавним набавкама </w:t>
      </w:r>
      <w:r w:rsidRPr="002E352E">
        <w:rPr>
          <w:rFonts w:ascii="Times New Roman" w:hAnsi="Times New Roman" w:cs="Times New Roman"/>
          <w:sz w:val="24"/>
          <w:szCs w:val="24"/>
          <w:lang w:val="bs-Cyrl-BA"/>
        </w:rPr>
        <w:t xml:space="preserve">- </w:t>
      </w:r>
      <w:r w:rsidRPr="002E352E">
        <w:rPr>
          <w:rFonts w:ascii="Times New Roman" w:hAnsi="Times New Roman" w:cs="Times New Roman"/>
          <w:sz w:val="24"/>
          <w:szCs w:val="24"/>
          <w:lang w:val="bs-Latn-BA"/>
        </w:rPr>
        <w:t>Прилог 3;</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 Извод из одговарајућег регистра и Овлаштење- Лиценцу за извођење радова (Лиценца се може доставити и у остављеном року),</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 xml:space="preserve">e) </w:t>
      </w:r>
      <w:r w:rsidRPr="002E352E">
        <w:rPr>
          <w:rFonts w:ascii="Times New Roman" w:hAnsi="Times New Roman" w:cs="Times New Roman"/>
          <w:sz w:val="24"/>
          <w:szCs w:val="24"/>
          <w:lang w:val="bs-Latn-BA"/>
        </w:rPr>
        <w:t xml:space="preserve">Изјаву о испуњености услова из члана 47. ст. (1)  тачака </w:t>
      </w:r>
      <w:r w:rsidRPr="002E352E">
        <w:rPr>
          <w:rFonts w:ascii="Times New Roman" w:hAnsi="Times New Roman" w:cs="Times New Roman"/>
          <w:sz w:val="24"/>
          <w:szCs w:val="24"/>
          <w:lang w:val="bs-Cyrl-BA"/>
        </w:rPr>
        <w:t>ц</w:t>
      </w:r>
      <w:r w:rsidRPr="002E352E">
        <w:rPr>
          <w:rFonts w:ascii="Times New Roman" w:hAnsi="Times New Roman" w:cs="Times New Roman"/>
          <w:sz w:val="24"/>
          <w:szCs w:val="24"/>
          <w:lang w:val="bs-Latn-BA"/>
        </w:rPr>
        <w:t xml:space="preserve">) и д) Закона, </w:t>
      </w:r>
      <w:r w:rsidRPr="002E352E">
        <w:rPr>
          <w:rFonts w:ascii="Times New Roman" w:hAnsi="Times New Roman" w:cs="Times New Roman"/>
          <w:sz w:val="24"/>
          <w:szCs w:val="24"/>
          <w:lang w:val="bs-Cyrl-BA"/>
        </w:rPr>
        <w:t xml:space="preserve">и </w:t>
      </w:r>
      <w:r w:rsidRPr="002E352E">
        <w:rPr>
          <w:rFonts w:ascii="Times New Roman" w:hAnsi="Times New Roman" w:cs="Times New Roman"/>
          <w:sz w:val="24"/>
          <w:szCs w:val="24"/>
          <w:lang w:val="bs-Latn-BA"/>
        </w:rPr>
        <w:t>копију Биланса успјеха - Прилог 4</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ф) Назив извршеног уговора на пословном меморандуму понуђача и Потврду  друге уговорне стране о реализацији уговора - Прилог 5,</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г) Употребну и Еколошку дозволу за асфалтну базу;</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и) И</w:t>
      </w:r>
      <w:r w:rsidRPr="002E352E">
        <w:rPr>
          <w:rFonts w:ascii="Times New Roman" w:hAnsi="Times New Roman" w:cs="Times New Roman"/>
          <w:sz w:val="24"/>
          <w:szCs w:val="24"/>
          <w:lang w:val="bs-Latn-BA"/>
        </w:rPr>
        <w:t>зјаву понуђача из члана 52</w:t>
      </w:r>
      <w:r w:rsidRPr="002E352E">
        <w:rPr>
          <w:rFonts w:ascii="Times New Roman" w:hAnsi="Times New Roman" w:cs="Times New Roman"/>
          <w:sz w:val="24"/>
          <w:szCs w:val="24"/>
          <w:lang w:val="bs-Cyrl-BA"/>
        </w:rPr>
        <w:t>.</w:t>
      </w:r>
      <w:r w:rsidRPr="002E352E">
        <w:rPr>
          <w:rFonts w:ascii="Times New Roman" w:hAnsi="Times New Roman" w:cs="Times New Roman"/>
          <w:sz w:val="24"/>
          <w:szCs w:val="24"/>
          <w:lang w:val="bs-Latn-BA"/>
        </w:rPr>
        <w:t xml:space="preserve"> Закона о јавним набавкама - Прилог 6;(достављају сви чланови групе понуђача)</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 xml:space="preserve">ј) Изјаву о преференцијалном третману -  Прилог </w:t>
      </w:r>
      <w:r w:rsidRPr="002E352E">
        <w:rPr>
          <w:rFonts w:ascii="Times New Roman" w:hAnsi="Times New Roman" w:cs="Times New Roman"/>
          <w:sz w:val="24"/>
          <w:szCs w:val="24"/>
          <w:lang w:val="bs-Latn-BA"/>
        </w:rPr>
        <w:t>7.</w:t>
      </w:r>
    </w:p>
    <w:p w:rsidR="00E507C3" w:rsidRPr="002E352E" w:rsidRDefault="00E507C3"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к) Гаранцију за озбиљност понуде - Прилог 8</w:t>
      </w:r>
    </w:p>
    <w:p w:rsidR="00E507C3" w:rsidRPr="002E352E" w:rsidRDefault="00E507C3" w:rsidP="002E352E">
      <w:pPr>
        <w:spacing w:after="10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л) Образац повјерљивих информација (ако се не достави сматра се да понуда не садржи повјерљиве информације) - Прилог 9</w:t>
      </w:r>
    </w:p>
    <w:p w:rsidR="00C44724" w:rsidRDefault="00C44724" w:rsidP="00C44724">
      <w:pPr>
        <w:spacing w:after="0" w:line="276" w:lineRule="auto"/>
        <w:jc w:val="both"/>
        <w:rPr>
          <w:rFonts w:ascii="Times New Roman" w:hAnsi="Times New Roman" w:cs="Times New Roman"/>
          <w:sz w:val="24"/>
          <w:szCs w:val="24"/>
          <w:u w:val="single"/>
          <w:lang w:val="bs-Latn-BA"/>
        </w:rPr>
      </w:pPr>
      <w:r>
        <w:rPr>
          <w:rFonts w:ascii="Times New Roman" w:hAnsi="Times New Roman" w:cs="Times New Roman"/>
          <w:sz w:val="24"/>
          <w:szCs w:val="24"/>
          <w:lang w:val="bs-Latn-BA"/>
        </w:rPr>
        <w:lastRenderedPageBreak/>
        <w:t>5.2</w:t>
      </w:r>
      <w:r w:rsidR="00E507C3" w:rsidRPr="002E352E">
        <w:rPr>
          <w:rFonts w:ascii="Times New Roman" w:hAnsi="Times New Roman" w:cs="Times New Roman"/>
          <w:sz w:val="24"/>
          <w:szCs w:val="24"/>
          <w:lang w:val="bs-Latn-BA"/>
        </w:rPr>
        <w:t xml:space="preserve">. </w:t>
      </w:r>
      <w:r w:rsidR="00E507C3" w:rsidRPr="00C44724">
        <w:rPr>
          <w:rFonts w:ascii="Times New Roman" w:hAnsi="Times New Roman" w:cs="Times New Roman"/>
          <w:sz w:val="24"/>
          <w:szCs w:val="24"/>
          <w:lang w:val="bs-Latn-BA"/>
        </w:rPr>
        <w:t>Начин достав</w:t>
      </w:r>
      <w:r w:rsidR="00E507C3" w:rsidRPr="00C44724">
        <w:rPr>
          <w:rFonts w:ascii="Times New Roman" w:hAnsi="Times New Roman" w:cs="Times New Roman"/>
          <w:sz w:val="24"/>
          <w:szCs w:val="24"/>
          <w:lang w:val="sr-Cyrl-BA"/>
        </w:rPr>
        <w:t xml:space="preserve">љања </w:t>
      </w:r>
      <w:r w:rsidR="00E507C3" w:rsidRPr="00C44724">
        <w:rPr>
          <w:rFonts w:ascii="Times New Roman" w:hAnsi="Times New Roman" w:cs="Times New Roman"/>
          <w:sz w:val="24"/>
          <w:szCs w:val="24"/>
          <w:lang w:val="bs-Latn-BA"/>
        </w:rPr>
        <w:t>понуда</w:t>
      </w:r>
    </w:p>
    <w:p w:rsidR="00E507C3" w:rsidRPr="00C44724" w:rsidRDefault="00E507C3" w:rsidP="00C44724">
      <w:pPr>
        <w:spacing w:after="0" w:line="276" w:lineRule="auto"/>
        <w:rPr>
          <w:rFonts w:ascii="Times New Roman" w:hAnsi="Times New Roman" w:cs="Times New Roman"/>
          <w:sz w:val="24"/>
          <w:szCs w:val="24"/>
          <w:u w:val="single"/>
          <w:lang w:val="bs-Latn-BA"/>
        </w:rPr>
      </w:pPr>
      <w:r w:rsidRPr="002E352E">
        <w:rPr>
          <w:rFonts w:ascii="Times New Roman" w:hAnsi="Times New Roman" w:cs="Times New Roman"/>
          <w:sz w:val="24"/>
          <w:szCs w:val="24"/>
          <w:lang w:val="bs-Latn-BA"/>
        </w:rPr>
        <w:t>Понуда, без обзира на начин достав</w:t>
      </w:r>
      <w:r w:rsidRPr="002E352E">
        <w:rPr>
          <w:rFonts w:ascii="Times New Roman" w:hAnsi="Times New Roman" w:cs="Times New Roman"/>
          <w:sz w:val="24"/>
          <w:szCs w:val="24"/>
          <w:lang w:val="sr-Cyrl-BA"/>
        </w:rPr>
        <w:t>љања</w:t>
      </w:r>
      <w:r w:rsidRPr="002E352E">
        <w:rPr>
          <w:rFonts w:ascii="Times New Roman" w:hAnsi="Times New Roman" w:cs="Times New Roman"/>
          <w:sz w:val="24"/>
          <w:szCs w:val="24"/>
          <w:lang w:val="bs-Latn-BA"/>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E507C3" w:rsidRPr="002E352E" w:rsidRDefault="00E507C3" w:rsidP="00C44724">
      <w:pPr>
        <w:spacing w:after="10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Понуде се предају на протокол уговорног органа или путем поште, на адресу уговорног органа, у затвореној коверт</w:t>
      </w:r>
      <w:r w:rsidRPr="002E352E">
        <w:rPr>
          <w:rFonts w:ascii="Times New Roman" w:hAnsi="Times New Roman" w:cs="Times New Roman"/>
          <w:sz w:val="24"/>
          <w:szCs w:val="24"/>
          <w:lang w:val="bs-Cyrl-BA"/>
        </w:rPr>
        <w:t>и</w:t>
      </w:r>
      <w:r w:rsidRPr="002E352E">
        <w:rPr>
          <w:rFonts w:ascii="Times New Roman" w:hAnsi="Times New Roman" w:cs="Times New Roman"/>
          <w:sz w:val="24"/>
          <w:szCs w:val="24"/>
          <w:lang w:val="bs-Latn-BA"/>
        </w:rPr>
        <w:t xml:space="preserve"> на којој, на предњој страни коверте, мора бити наведено:</w:t>
      </w:r>
    </w:p>
    <w:p w:rsidR="00E507C3" w:rsidRPr="002E352E" w:rsidRDefault="00E507C3" w:rsidP="00C44724">
      <w:pPr>
        <w:spacing w:after="0" w:line="276" w:lineRule="auto"/>
        <w:rPr>
          <w:rFonts w:ascii="Times New Roman" w:hAnsi="Times New Roman" w:cs="Times New Roman"/>
          <w:sz w:val="24"/>
          <w:szCs w:val="24"/>
          <w:lang w:val="bs-Cyrl-BA"/>
        </w:rPr>
      </w:pPr>
      <w:r w:rsidRPr="002E352E">
        <w:rPr>
          <w:rFonts w:ascii="Times New Roman" w:hAnsi="Times New Roman" w:cs="Times New Roman"/>
          <w:sz w:val="24"/>
          <w:szCs w:val="24"/>
          <w:lang w:val="bs-Latn-BA"/>
        </w:rPr>
        <w:t>НАЗИВ УГОВОРНОГ ОРГАНА</w:t>
      </w:r>
      <w:r w:rsidRPr="002E352E">
        <w:rPr>
          <w:rFonts w:ascii="Times New Roman" w:hAnsi="Times New Roman" w:cs="Times New Roman"/>
          <w:sz w:val="24"/>
          <w:szCs w:val="24"/>
          <w:lang w:val="bs-Cyrl-BA"/>
        </w:rPr>
        <w:t>: Општина Језеро</w:t>
      </w:r>
    </w:p>
    <w:p w:rsidR="00E507C3" w:rsidRPr="002E352E" w:rsidRDefault="00E507C3" w:rsidP="00C44724">
      <w:pPr>
        <w:spacing w:after="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АДРЕСА УГОВОРНОГ ОРГАНА: </w:t>
      </w:r>
      <w:r w:rsidRPr="002E352E">
        <w:rPr>
          <w:rFonts w:ascii="Times New Roman" w:hAnsi="Times New Roman" w:cs="Times New Roman"/>
          <w:sz w:val="24"/>
          <w:szCs w:val="24"/>
          <w:lang w:val="bs-Cyrl-BA"/>
        </w:rPr>
        <w:t>Општина Језеро, ул. 21. Новембар бб</w:t>
      </w:r>
    </w:p>
    <w:p w:rsidR="00E507C3" w:rsidRPr="002E352E" w:rsidRDefault="00E507C3" w:rsidP="00C44724">
      <w:pPr>
        <w:spacing w:after="0" w:line="276" w:lineRule="auto"/>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ПОНУДА ЗА НАБАВКУ: </w:t>
      </w:r>
      <w:r w:rsidRPr="002E352E">
        <w:rPr>
          <w:rFonts w:ascii="Times New Roman" w:hAnsi="Times New Roman" w:cs="Times New Roman"/>
          <w:sz w:val="24"/>
          <w:szCs w:val="24"/>
          <w:lang w:val="sr-Cyrl-BA"/>
        </w:rPr>
        <w:t>„</w:t>
      </w:r>
      <w:r w:rsidRPr="002E352E">
        <w:rPr>
          <w:rFonts w:ascii="Times New Roman" w:hAnsi="Times New Roman" w:cs="Times New Roman"/>
          <w:sz w:val="24"/>
          <w:szCs w:val="24"/>
          <w:lang w:val="bs-Latn-BA"/>
        </w:rPr>
        <w:t>Санација и асфалтирање локалних путева у насељеним мјестима Љољићи и Черказовићи</w:t>
      </w:r>
      <w:r w:rsidRPr="002E352E">
        <w:rPr>
          <w:rFonts w:ascii="Times New Roman" w:hAnsi="Times New Roman" w:cs="Times New Roman"/>
          <w:sz w:val="24"/>
          <w:szCs w:val="24"/>
          <w:lang w:val="sr-Cyrl-BA"/>
        </w:rPr>
        <w:t>“</w:t>
      </w:r>
      <w:r w:rsidRPr="002E352E">
        <w:rPr>
          <w:rFonts w:ascii="Times New Roman" w:hAnsi="Times New Roman" w:cs="Times New Roman"/>
          <w:sz w:val="24"/>
          <w:szCs w:val="24"/>
          <w:lang w:val="bs-Cyrl-BA"/>
        </w:rPr>
        <w:t>.</w:t>
      </w:r>
    </w:p>
    <w:p w:rsidR="00E507C3" w:rsidRPr="002E352E" w:rsidRDefault="00E507C3" w:rsidP="00C44724">
      <w:pPr>
        <w:spacing w:after="0" w:line="276" w:lineRule="auto"/>
        <w:rPr>
          <w:rFonts w:ascii="Times New Roman" w:hAnsi="Times New Roman" w:cs="Times New Roman"/>
          <w:sz w:val="24"/>
          <w:szCs w:val="24"/>
          <w:lang w:val="bs-Cyrl-BA"/>
        </w:rPr>
      </w:pPr>
      <w:r w:rsidRPr="002E352E">
        <w:rPr>
          <w:rFonts w:ascii="Times New Roman" w:hAnsi="Times New Roman" w:cs="Times New Roman"/>
          <w:sz w:val="24"/>
          <w:szCs w:val="24"/>
          <w:lang w:val="bs-Latn-BA"/>
        </w:rPr>
        <w:t>Број набавке:</w:t>
      </w:r>
      <w:r w:rsidRPr="002E352E">
        <w:rPr>
          <w:rFonts w:ascii="Times New Roman" w:hAnsi="Times New Roman" w:cs="Times New Roman"/>
          <w:sz w:val="24"/>
          <w:szCs w:val="24"/>
          <w:lang w:val="bs-Cyrl-BA"/>
        </w:rPr>
        <w:t xml:space="preserve"> 01-014-640/19-1</w:t>
      </w:r>
    </w:p>
    <w:p w:rsidR="00E507C3" w:rsidRPr="002E352E" w:rsidRDefault="00E507C3" w:rsidP="00C44724">
      <w:pPr>
        <w:spacing w:after="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„НЕ ОТВАРАЈ“</w:t>
      </w:r>
    </w:p>
    <w:p w:rsidR="00E507C3" w:rsidRPr="002E352E" w:rsidRDefault="00E507C3" w:rsidP="00C44724">
      <w:pPr>
        <w:spacing w:after="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 задњој страни коверте понуђач је дужан да наведе с</w:t>
      </w:r>
      <w:r w:rsidRPr="002E352E">
        <w:rPr>
          <w:rFonts w:ascii="Times New Roman" w:hAnsi="Times New Roman" w:cs="Times New Roman"/>
          <w:sz w:val="24"/>
          <w:szCs w:val="24"/>
          <w:lang w:val="sr-Cyrl-BA"/>
        </w:rPr>
        <w:t>љ</w:t>
      </w:r>
      <w:r w:rsidRPr="002E352E">
        <w:rPr>
          <w:rFonts w:ascii="Times New Roman" w:hAnsi="Times New Roman" w:cs="Times New Roman"/>
          <w:sz w:val="24"/>
          <w:szCs w:val="24"/>
          <w:lang w:val="bs-Latn-BA"/>
        </w:rPr>
        <w:t>едеће:</w:t>
      </w:r>
    </w:p>
    <w:p w:rsidR="00E507C3" w:rsidRPr="002E352E" w:rsidRDefault="00E507C3" w:rsidP="00C44724">
      <w:pPr>
        <w:spacing w:after="12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Назив и адреса понуђача / групе понуђача</w:t>
      </w:r>
    </w:p>
    <w:p w:rsidR="00E507C3" w:rsidRPr="002E352E" w:rsidRDefault="00E507C3" w:rsidP="00C44724">
      <w:pPr>
        <w:spacing w:after="80" w:line="276" w:lineRule="auto"/>
        <w:rPr>
          <w:rFonts w:ascii="Times New Roman" w:eastAsia="Times New Roman" w:hAnsi="Times New Roman" w:cs="Times New Roman"/>
          <w:color w:val="000000"/>
          <w:sz w:val="24"/>
          <w:szCs w:val="24"/>
          <w:lang w:val="bs-Latn-BA" w:eastAsia="bs-Latn-BA"/>
        </w:rPr>
      </w:pPr>
      <w:r w:rsidRPr="002E352E">
        <w:rPr>
          <w:rFonts w:ascii="Times New Roman" w:eastAsia="Times New Roman" w:hAnsi="Times New Roman" w:cs="Times New Roman"/>
          <w:color w:val="000000"/>
          <w:sz w:val="24"/>
          <w:szCs w:val="24"/>
          <w:lang w:val="bs-Latn-BA" w:eastAsia="bs-Latn-BA"/>
        </w:rPr>
        <w:t>Понуда се чврсто увезује на начин да се онемогући накнадно вађење или уметање листова.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E507C3" w:rsidRPr="002E352E" w:rsidRDefault="00E507C3" w:rsidP="00C44724">
      <w:pPr>
        <w:spacing w:before="100" w:beforeAutospacing="1" w:afterLines="50" w:after="120" w:line="276" w:lineRule="auto"/>
        <w:outlineLvl w:val="3"/>
        <w:rPr>
          <w:rFonts w:ascii="Times New Roman" w:eastAsia="Times New Roman" w:hAnsi="Times New Roman" w:cs="Times New Roman"/>
          <w:color w:val="000000"/>
          <w:sz w:val="24"/>
          <w:szCs w:val="24"/>
          <w:lang w:val="bs-Latn-BA" w:eastAsia="bs-Latn-BA"/>
        </w:rPr>
      </w:pPr>
      <w:r w:rsidRPr="002E352E">
        <w:rPr>
          <w:rFonts w:ascii="Times New Roman" w:eastAsia="Times New Roman" w:hAnsi="Times New Roman" w:cs="Times New Roman"/>
          <w:color w:val="000000"/>
          <w:sz w:val="24"/>
          <w:szCs w:val="24"/>
          <w:lang w:val="bs-Latn-BA" w:eastAsia="bs-Latn-BA"/>
        </w:rPr>
        <w:t xml:space="preserve">Странице понуде се означавају бројем на начин да је видљив редни број странице.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Гаранција као дио понуде се не нумерише. Ако садржи штампану литературу, брошуре, каталоге који имају </w:t>
      </w:r>
      <w:r w:rsidRPr="002E352E">
        <w:rPr>
          <w:rFonts w:ascii="Times New Roman" w:eastAsia="Times New Roman" w:hAnsi="Times New Roman" w:cs="Times New Roman"/>
          <w:color w:val="000000"/>
          <w:sz w:val="24"/>
          <w:szCs w:val="24"/>
          <w:lang w:val="sr-Cyrl-BA" w:eastAsia="bs-Latn-BA"/>
        </w:rPr>
        <w:t xml:space="preserve">оригинално </w:t>
      </w:r>
      <w:r w:rsidRPr="002E352E">
        <w:rPr>
          <w:rFonts w:ascii="Times New Roman" w:eastAsia="Times New Roman" w:hAnsi="Times New Roman" w:cs="Times New Roman"/>
          <w:color w:val="000000"/>
          <w:sz w:val="24"/>
          <w:szCs w:val="24"/>
          <w:lang w:val="bs-Latn-BA" w:eastAsia="bs-Latn-BA"/>
        </w:rPr>
        <w:t>нумерисане бројеве, онда се ти дијелови понуде не нумеришу додатно.</w:t>
      </w:r>
    </w:p>
    <w:p w:rsidR="00E507C3" w:rsidRPr="002E352E" w:rsidRDefault="00E507C3" w:rsidP="00C44724">
      <w:pPr>
        <w:spacing w:after="80" w:line="276" w:lineRule="auto"/>
        <w:rPr>
          <w:rFonts w:ascii="Times New Roman" w:hAnsi="Times New Roman" w:cs="Times New Roman"/>
          <w:color w:val="000000"/>
          <w:sz w:val="24"/>
          <w:szCs w:val="24"/>
          <w:lang w:val="bs-Latn-BA"/>
        </w:rPr>
      </w:pPr>
      <w:r w:rsidRPr="002E352E">
        <w:rPr>
          <w:rFonts w:ascii="Times New Roman" w:hAnsi="Times New Roman" w:cs="Times New Roman"/>
          <w:color w:val="000000"/>
          <w:sz w:val="24"/>
          <w:szCs w:val="24"/>
          <w:lang w:val="bs-Latn-BA"/>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E507C3" w:rsidRPr="00D36219" w:rsidRDefault="00D36219" w:rsidP="00C44724">
      <w:pPr>
        <w:spacing w:after="0" w:line="276" w:lineRule="auto"/>
        <w:rPr>
          <w:rFonts w:ascii="Times New Roman" w:hAnsi="Times New Roman" w:cs="Times New Roman"/>
          <w:sz w:val="24"/>
          <w:szCs w:val="24"/>
          <w:lang w:val="bs-Cyrl-BA"/>
        </w:rPr>
      </w:pPr>
      <w:r>
        <w:rPr>
          <w:rFonts w:ascii="Times New Roman" w:hAnsi="Times New Roman" w:cs="Times New Roman"/>
          <w:sz w:val="24"/>
          <w:szCs w:val="24"/>
          <w:lang w:val="bs-Latn-BA"/>
        </w:rPr>
        <w:t>5.3.</w:t>
      </w:r>
      <w:r w:rsidR="00E507C3" w:rsidRPr="002E352E">
        <w:rPr>
          <w:rFonts w:ascii="Times New Roman" w:hAnsi="Times New Roman" w:cs="Times New Roman"/>
          <w:sz w:val="24"/>
          <w:szCs w:val="24"/>
          <w:lang w:val="bs-Latn-BA"/>
        </w:rPr>
        <w:t xml:space="preserve"> </w:t>
      </w:r>
      <w:r w:rsidR="00E507C3" w:rsidRPr="00D36219">
        <w:rPr>
          <w:rFonts w:ascii="Times New Roman" w:hAnsi="Times New Roman" w:cs="Times New Roman"/>
          <w:sz w:val="24"/>
          <w:szCs w:val="24"/>
          <w:lang w:val="bs-Latn-BA"/>
        </w:rPr>
        <w:t>Допуштеност доставе алтернатвних понуда</w:t>
      </w:r>
    </w:p>
    <w:p w:rsidR="00E507C3" w:rsidRPr="002E352E" w:rsidRDefault="00E507C3" w:rsidP="00C44724">
      <w:pPr>
        <w:spacing w:after="80" w:line="276" w:lineRule="auto"/>
        <w:rPr>
          <w:rFonts w:ascii="Times New Roman" w:hAnsi="Times New Roman" w:cs="Times New Roman"/>
          <w:sz w:val="24"/>
          <w:szCs w:val="24"/>
          <w:lang w:val="sr-Cyrl-BA"/>
        </w:rPr>
      </w:pPr>
      <w:r w:rsidRPr="002E352E">
        <w:rPr>
          <w:rFonts w:ascii="Times New Roman" w:hAnsi="Times New Roman" w:cs="Times New Roman"/>
          <w:sz w:val="24"/>
          <w:szCs w:val="24"/>
          <w:lang w:val="bs-Cyrl-BA"/>
        </w:rPr>
        <w:t>Не дозвољава се</w:t>
      </w:r>
    </w:p>
    <w:p w:rsidR="00E507C3" w:rsidRPr="00D36219" w:rsidRDefault="00D36219" w:rsidP="00C44724">
      <w:pPr>
        <w:spacing w:after="0" w:line="276"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5.4. </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Образац за цијену понуде из Пр</w:t>
      </w:r>
      <w:r w:rsidR="00E507C3" w:rsidRPr="00D36219">
        <w:rPr>
          <w:rFonts w:ascii="Times New Roman" w:hAnsi="Times New Roman" w:cs="Times New Roman"/>
          <w:sz w:val="24"/>
          <w:szCs w:val="24"/>
          <w:lang w:val="bs-Cyrl-BA"/>
        </w:rPr>
        <w:t>илога</w:t>
      </w:r>
    </w:p>
    <w:p w:rsidR="00E507C3" w:rsidRPr="002E352E" w:rsidRDefault="00E507C3" w:rsidP="00C44724">
      <w:pPr>
        <w:spacing w:after="10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Образац за цијену понуде који је дат као Прилог 2 , се припрема у складу са захтјевима из тендерске документације и чини саставни дио тендерске документације. </w:t>
      </w:r>
    </w:p>
    <w:p w:rsidR="00E507C3" w:rsidRPr="002E352E" w:rsidRDefault="00E507C3" w:rsidP="00C44724">
      <w:pPr>
        <w:spacing w:after="80" w:line="276" w:lineRule="auto"/>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Понуђачи су дужни доставити попуњен Образац за цијену понуде у складу са свим захтјевима који су дефинисани, </w:t>
      </w:r>
      <w:r w:rsidRPr="002E352E">
        <w:rPr>
          <w:rFonts w:ascii="Times New Roman" w:hAnsi="Times New Roman" w:cs="Times New Roman"/>
          <w:sz w:val="24"/>
          <w:szCs w:val="24"/>
          <w:lang w:val="bs-Cyrl-BA"/>
        </w:rPr>
        <w:t>и то за једну ставку</w:t>
      </w:r>
      <w:r w:rsidRPr="002E352E">
        <w:rPr>
          <w:rFonts w:ascii="Times New Roman" w:hAnsi="Times New Roman" w:cs="Times New Roman"/>
          <w:sz w:val="24"/>
          <w:szCs w:val="24"/>
          <w:lang w:val="bs-Latn-BA"/>
        </w:rPr>
        <w:t xml:space="preserve"> кој</w:t>
      </w:r>
      <w:r w:rsidRPr="002E352E">
        <w:rPr>
          <w:rFonts w:ascii="Times New Roman" w:hAnsi="Times New Roman" w:cs="Times New Roman"/>
          <w:sz w:val="24"/>
          <w:szCs w:val="24"/>
          <w:lang w:val="bs-Cyrl-BA"/>
        </w:rPr>
        <w:t>а</w:t>
      </w:r>
      <w:r w:rsidRPr="002E352E">
        <w:rPr>
          <w:rFonts w:ascii="Times New Roman" w:hAnsi="Times New Roman" w:cs="Times New Roman"/>
          <w:sz w:val="24"/>
          <w:szCs w:val="24"/>
          <w:lang w:val="bs-Latn-BA"/>
        </w:rPr>
        <w:t xml:space="preserve"> је садржан</w:t>
      </w:r>
      <w:r w:rsidRPr="002E352E">
        <w:rPr>
          <w:rFonts w:ascii="Times New Roman" w:hAnsi="Times New Roman" w:cs="Times New Roman"/>
          <w:sz w:val="24"/>
          <w:szCs w:val="24"/>
          <w:lang w:val="bs-Cyrl-BA"/>
        </w:rPr>
        <w:t>а</w:t>
      </w:r>
      <w:r w:rsidRPr="002E352E">
        <w:rPr>
          <w:rFonts w:ascii="Times New Roman" w:hAnsi="Times New Roman" w:cs="Times New Roman"/>
          <w:sz w:val="24"/>
          <w:szCs w:val="24"/>
          <w:lang w:val="bs-Latn-BA"/>
        </w:rPr>
        <w:t xml:space="preserve"> у обрасцу. У случају </w:t>
      </w:r>
      <w:r w:rsidRPr="002E352E">
        <w:rPr>
          <w:rFonts w:ascii="Times New Roman" w:hAnsi="Times New Roman" w:cs="Times New Roman"/>
          <w:sz w:val="24"/>
          <w:szCs w:val="24"/>
          <w:lang w:val="bs-Latn-BA"/>
        </w:rPr>
        <w:lastRenderedPageBreak/>
        <w:t xml:space="preserve">да понуђач пропусти попунити образац у складу са постављеним захтјевима, за </w:t>
      </w:r>
      <w:r w:rsidRPr="002E352E">
        <w:rPr>
          <w:rFonts w:ascii="Times New Roman" w:hAnsi="Times New Roman" w:cs="Times New Roman"/>
          <w:sz w:val="24"/>
          <w:szCs w:val="24"/>
          <w:lang w:val="bs-Cyrl-BA"/>
        </w:rPr>
        <w:t>ставку која је наведена у обрасцу</w:t>
      </w:r>
      <w:r w:rsidRPr="002E352E">
        <w:rPr>
          <w:rFonts w:ascii="Times New Roman" w:hAnsi="Times New Roman" w:cs="Times New Roman"/>
          <w:sz w:val="24"/>
          <w:szCs w:val="24"/>
          <w:lang w:val="bs-Latn-BA"/>
        </w:rPr>
        <w:t xml:space="preserve">, његова понуда ће бити одбачена.      </w:t>
      </w:r>
    </w:p>
    <w:p w:rsidR="00E507C3" w:rsidRPr="002E352E" w:rsidRDefault="00D36219" w:rsidP="00D36219">
      <w:pPr>
        <w:spacing w:after="120" w:line="276" w:lineRule="auto"/>
        <w:rPr>
          <w:rFonts w:ascii="Times New Roman" w:hAnsi="Times New Roman" w:cs="Times New Roman"/>
          <w:sz w:val="24"/>
          <w:szCs w:val="24"/>
          <w:lang w:val="bs-Latn-BA"/>
        </w:rPr>
      </w:pPr>
      <w:r>
        <w:rPr>
          <w:rFonts w:ascii="Times New Roman" w:hAnsi="Times New Roman" w:cs="Times New Roman"/>
          <w:sz w:val="24"/>
          <w:szCs w:val="24"/>
          <w:lang w:val="bs-Latn-BA"/>
        </w:rPr>
        <w:t>5.5.</w:t>
      </w:r>
      <w:r w:rsidR="00E507C3" w:rsidRPr="002E352E">
        <w:rPr>
          <w:rFonts w:ascii="Times New Roman" w:hAnsi="Times New Roman" w:cs="Times New Roman"/>
          <w:sz w:val="24"/>
          <w:szCs w:val="24"/>
          <w:lang w:val="bs-Latn-BA"/>
        </w:rPr>
        <w:t xml:space="preserve"> </w:t>
      </w:r>
      <w:r w:rsidR="00E507C3" w:rsidRPr="00D36219">
        <w:rPr>
          <w:rFonts w:ascii="Times New Roman" w:hAnsi="Times New Roman" w:cs="Times New Roman"/>
          <w:sz w:val="24"/>
          <w:szCs w:val="24"/>
          <w:lang w:val="bs-Latn-BA"/>
        </w:rPr>
        <w:t xml:space="preserve">Начин одређивања цијене понуде                                                                                                                                                                                 </w:t>
      </w:r>
      <w:r w:rsidR="00E507C3" w:rsidRPr="002E352E">
        <w:rPr>
          <w:rFonts w:ascii="Times New Roman" w:hAnsi="Times New Roman" w:cs="Times New Roman"/>
          <w:sz w:val="24"/>
          <w:szCs w:val="24"/>
          <w:lang w:val="bs-Latn-BA"/>
        </w:rPr>
        <w:t>Цијенa понуде обухва</w:t>
      </w:r>
      <w:r w:rsidR="00E507C3" w:rsidRPr="002E352E">
        <w:rPr>
          <w:rFonts w:ascii="Times New Roman" w:hAnsi="Times New Roman" w:cs="Times New Roman"/>
          <w:sz w:val="24"/>
          <w:szCs w:val="24"/>
          <w:lang w:val="sr-Cyrl-BA"/>
        </w:rPr>
        <w:t>т</w:t>
      </w:r>
      <w:r w:rsidR="00E507C3" w:rsidRPr="002E352E">
        <w:rPr>
          <w:rFonts w:ascii="Times New Roman" w:hAnsi="Times New Roman" w:cs="Times New Roman"/>
          <w:sz w:val="24"/>
          <w:szCs w:val="24"/>
          <w:lang w:val="bs-Latn-BA"/>
        </w:rPr>
        <w:t>а ставку из Обрасца за цијену понуде.</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Цијена понуде се пише бројкама и словима. Цијена понуде је непромјењива.</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цијени понуде се обавезно наводи цијена понуде( без ПДВ-а),понуђени попуст и на крају цијeна понуде са укљученим попустом( без ПДВ-а).</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Уколико понуђач није у ПДВ обвезник, не </w:t>
      </w:r>
      <w:r w:rsidRPr="002E352E">
        <w:rPr>
          <w:rFonts w:ascii="Times New Roman" w:hAnsi="Times New Roman" w:cs="Times New Roman"/>
          <w:sz w:val="24"/>
          <w:szCs w:val="24"/>
          <w:lang w:val="sr-Cyrl-BA"/>
        </w:rPr>
        <w:t>приказуј</w:t>
      </w:r>
      <w:r w:rsidRPr="002E352E">
        <w:rPr>
          <w:rFonts w:ascii="Times New Roman" w:hAnsi="Times New Roman" w:cs="Times New Roman"/>
          <w:sz w:val="24"/>
          <w:szCs w:val="24"/>
          <w:lang w:val="bs-Latn-BA"/>
        </w:rPr>
        <w:t>е ПДВ и у обрасцу за цијену понуде, на мјес</w:t>
      </w:r>
      <w:r w:rsidRPr="002E352E">
        <w:rPr>
          <w:rFonts w:ascii="Times New Roman" w:hAnsi="Times New Roman" w:cs="Times New Roman"/>
          <w:sz w:val="24"/>
          <w:szCs w:val="24"/>
          <w:lang w:val="sr-Cyrl-BA"/>
        </w:rPr>
        <w:t>т</w:t>
      </w:r>
      <w:r w:rsidRPr="002E352E">
        <w:rPr>
          <w:rFonts w:ascii="Times New Roman" w:hAnsi="Times New Roman" w:cs="Times New Roman"/>
          <w:sz w:val="24"/>
          <w:szCs w:val="24"/>
          <w:lang w:val="bs-Latn-BA"/>
        </w:rPr>
        <w:t>у гдје се уписује припадајући износ ПДВ-а, уписује 0,00.</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Посебно се </w:t>
      </w:r>
      <w:r w:rsidRPr="002E352E">
        <w:rPr>
          <w:rFonts w:ascii="Times New Roman" w:hAnsi="Times New Roman" w:cs="Times New Roman"/>
          <w:sz w:val="24"/>
          <w:szCs w:val="24"/>
          <w:lang w:val="sr-Cyrl-BA"/>
        </w:rPr>
        <w:t xml:space="preserve">приказује </w:t>
      </w:r>
      <w:r w:rsidRPr="002E352E">
        <w:rPr>
          <w:rFonts w:ascii="Times New Roman" w:hAnsi="Times New Roman" w:cs="Times New Roman"/>
          <w:sz w:val="24"/>
          <w:szCs w:val="24"/>
          <w:lang w:val="bs-Latn-BA"/>
        </w:rPr>
        <w:t>ПДВ на цијену понуде са урачунатим попустом. На крају се даје вриједност уговора ( цијена понуде са укљученим попустом) + ПДВ.</w:t>
      </w:r>
    </w:p>
    <w:p w:rsidR="00E507C3" w:rsidRPr="00D36219" w:rsidRDefault="00D36219" w:rsidP="002E352E">
      <w:pPr>
        <w:spacing w:after="0" w:line="276" w:lineRule="auto"/>
        <w:jc w:val="both"/>
        <w:rPr>
          <w:rFonts w:ascii="Times New Roman" w:hAnsi="Times New Roman" w:cs="Times New Roman"/>
          <w:sz w:val="24"/>
          <w:szCs w:val="24"/>
          <w:lang w:val="bs-Latn-BA"/>
        </w:rPr>
      </w:pPr>
      <w:r w:rsidRPr="00D36219">
        <w:rPr>
          <w:rFonts w:ascii="Times New Roman" w:hAnsi="Times New Roman" w:cs="Times New Roman"/>
          <w:sz w:val="24"/>
          <w:szCs w:val="24"/>
          <w:lang w:val="bs-Latn-BA"/>
        </w:rPr>
        <w:t xml:space="preserve">5.6.    </w:t>
      </w:r>
      <w:r w:rsidR="00E507C3" w:rsidRPr="00D36219">
        <w:rPr>
          <w:rFonts w:ascii="Times New Roman" w:hAnsi="Times New Roman" w:cs="Times New Roman"/>
          <w:sz w:val="24"/>
          <w:szCs w:val="24"/>
          <w:lang w:val="bs-Latn-BA"/>
        </w:rPr>
        <w:t>Валута понуде</w:t>
      </w:r>
    </w:p>
    <w:p w:rsidR="00D36219" w:rsidRDefault="00E507C3" w:rsidP="00D36219">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Цијена понуде се изражава у конвертибилним маркама.</w:t>
      </w:r>
    </w:p>
    <w:p w:rsidR="00E507C3" w:rsidRPr="00D36219" w:rsidRDefault="00D36219" w:rsidP="00D36219">
      <w:pPr>
        <w:spacing w:after="80" w:line="276" w:lineRule="auto"/>
        <w:jc w:val="both"/>
        <w:rPr>
          <w:rFonts w:ascii="Times New Roman" w:hAnsi="Times New Roman" w:cs="Times New Roman"/>
          <w:sz w:val="24"/>
          <w:szCs w:val="24"/>
          <w:lang w:val="bs-Latn-BA"/>
        </w:rPr>
      </w:pPr>
      <w:r w:rsidRPr="00D36219">
        <w:rPr>
          <w:rFonts w:ascii="Times New Roman" w:hAnsi="Times New Roman" w:cs="Times New Roman"/>
          <w:sz w:val="24"/>
          <w:szCs w:val="24"/>
          <w:lang w:val="sr-Cyrl-BA"/>
        </w:rPr>
        <w:t>5.7.</w:t>
      </w:r>
      <w:r w:rsidR="00E507C3" w:rsidRPr="00D36219">
        <w:rPr>
          <w:rFonts w:ascii="Times New Roman" w:hAnsi="Times New Roman" w:cs="Times New Roman"/>
          <w:sz w:val="24"/>
          <w:szCs w:val="24"/>
          <w:lang w:val="bs-Latn-BA"/>
        </w:rPr>
        <w:t xml:space="preserve"> Критеријза додјелу уговора</w:t>
      </w:r>
    </w:p>
    <w:p w:rsidR="00E507C3" w:rsidRPr="002E352E" w:rsidRDefault="00E507C3" w:rsidP="002E352E">
      <w:pPr>
        <w:spacing w:after="12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Cyrl-BA"/>
        </w:rPr>
        <w:t xml:space="preserve"> Најнижа цијена технички задовољавајуће понуде.   </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5.8</w:t>
      </w:r>
      <w:r w:rsidR="00E507C3" w:rsidRPr="00D36219">
        <w:rPr>
          <w:rFonts w:ascii="Times New Roman" w:hAnsi="Times New Roman" w:cs="Times New Roman"/>
          <w:sz w:val="24"/>
          <w:szCs w:val="24"/>
          <w:lang w:val="bs-Latn-BA"/>
        </w:rPr>
        <w:t>.</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 xml:space="preserve"> Језик и писмо понуде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Понуда се доставља на једном од службених језика у Босни и Херцеговини, на латиничном или ћирилићном писму. Сва остала документација уз понуду мора бити на једном од службених језика у Босни и Херцеговини. </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5.9</w:t>
      </w:r>
      <w:r w:rsidR="00E507C3" w:rsidRPr="00D36219">
        <w:rPr>
          <w:rFonts w:ascii="Times New Roman" w:hAnsi="Times New Roman" w:cs="Times New Roman"/>
          <w:sz w:val="24"/>
          <w:szCs w:val="24"/>
          <w:lang w:val="bs-Latn-BA"/>
        </w:rPr>
        <w:t>.</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 xml:space="preserve"> Рок важења понуде</w:t>
      </w:r>
    </w:p>
    <w:p w:rsidR="00E507C3" w:rsidRPr="002E352E" w:rsidRDefault="00E507C3"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 xml:space="preserve">Рок важења понуде је 60 дана, рачунајући од дана као крајњег рока за достављање понуда.  </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rsidR="00E507C3" w:rsidRPr="002E352E" w:rsidRDefault="00E507C3" w:rsidP="002E352E">
      <w:pPr>
        <w:spacing w:afterLines="50" w:after="12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У случају да је период важе</w:t>
      </w:r>
      <w:r w:rsidRPr="002E352E">
        <w:rPr>
          <w:rFonts w:ascii="Times New Roman" w:hAnsi="Times New Roman" w:cs="Times New Roman"/>
          <w:sz w:val="24"/>
          <w:szCs w:val="24"/>
          <w:lang w:val="sr-Cyrl-BA"/>
        </w:rPr>
        <w:t xml:space="preserve">ња </w:t>
      </w:r>
      <w:r w:rsidRPr="002E352E">
        <w:rPr>
          <w:rFonts w:ascii="Times New Roman" w:hAnsi="Times New Roman" w:cs="Times New Roman"/>
          <w:sz w:val="24"/>
          <w:szCs w:val="24"/>
          <w:lang w:val="bs-Latn-BA"/>
        </w:rPr>
        <w:t>понуде краћи од рока наведеног у тендерској документацији, уговорни орган ће одбити такву понуду у складу са чланом 60. став (1) Закона.</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1D3E36" w:rsidRDefault="00E507C3" w:rsidP="001D3E36">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1D3E36" w:rsidRPr="001D3E36" w:rsidRDefault="001D3E36" w:rsidP="001D3E36">
      <w:pPr>
        <w:spacing w:after="100" w:line="276" w:lineRule="auto"/>
        <w:jc w:val="both"/>
        <w:rPr>
          <w:rFonts w:ascii="Times New Roman" w:hAnsi="Times New Roman" w:cs="Times New Roman"/>
          <w:sz w:val="24"/>
          <w:szCs w:val="24"/>
          <w:lang w:val="bs-Latn-BA"/>
        </w:rPr>
      </w:pPr>
    </w:p>
    <w:p w:rsidR="001D3E36" w:rsidRPr="001D3E36" w:rsidRDefault="001D3E36" w:rsidP="001D3E36">
      <w:pPr>
        <w:pStyle w:val="ListParagraph"/>
        <w:spacing w:after="0"/>
        <w:jc w:val="both"/>
        <w:rPr>
          <w:rFonts w:ascii="Times New Roman" w:eastAsia="Times New Roman" w:hAnsi="Times New Roman" w:cs="Times New Roman"/>
          <w:sz w:val="24"/>
          <w:szCs w:val="24"/>
          <w:lang w:val="sr-Cyrl-BA"/>
        </w:rPr>
      </w:pPr>
    </w:p>
    <w:p w:rsidR="001D3E36" w:rsidRPr="001D3E36" w:rsidRDefault="001D3E36" w:rsidP="001D3E36">
      <w:pPr>
        <w:pStyle w:val="ListParagraph"/>
        <w:spacing w:after="0"/>
        <w:jc w:val="both"/>
        <w:rPr>
          <w:rFonts w:ascii="Times New Roman" w:eastAsia="Times New Roman" w:hAnsi="Times New Roman" w:cs="Times New Roman"/>
          <w:sz w:val="24"/>
          <w:szCs w:val="24"/>
          <w:lang w:val="sr-Cyrl-BA"/>
        </w:rPr>
      </w:pPr>
    </w:p>
    <w:p w:rsidR="00E507C3" w:rsidRPr="00D36219" w:rsidRDefault="00D36219" w:rsidP="00D36219">
      <w:pPr>
        <w:spacing w:after="0"/>
        <w:ind w:left="360"/>
        <w:jc w:val="both"/>
        <w:rPr>
          <w:rFonts w:ascii="Times New Roman" w:eastAsia="Times New Roman" w:hAnsi="Times New Roman" w:cs="Times New Roman"/>
          <w:sz w:val="24"/>
          <w:szCs w:val="24"/>
          <w:lang w:val="sr-Cyrl-BA"/>
        </w:rPr>
      </w:pPr>
      <w:r>
        <w:rPr>
          <w:rFonts w:ascii="Times New Roman" w:hAnsi="Times New Roman" w:cs="Times New Roman"/>
          <w:b/>
          <w:sz w:val="24"/>
          <w:szCs w:val="24"/>
          <w:lang w:val="sr-Cyrl-BA"/>
        </w:rPr>
        <w:t>6.</w:t>
      </w:r>
      <w:r w:rsidR="00E507C3" w:rsidRPr="00D36219">
        <w:rPr>
          <w:rFonts w:ascii="Times New Roman" w:hAnsi="Times New Roman" w:cs="Times New Roman"/>
          <w:b/>
          <w:sz w:val="24"/>
          <w:szCs w:val="24"/>
          <w:lang w:val="sr-Cyrl-BA"/>
        </w:rPr>
        <w:t>МЈЕСТО, ДАТУМ И ВРИЈЕМЕ ПРИЈЕМА И ОТВАРАЊА ПОНУДА</w:t>
      </w:r>
      <w:r w:rsidR="00E507C3" w:rsidRPr="00D36219">
        <w:rPr>
          <w:rFonts w:ascii="Times New Roman" w:eastAsia="Times New Roman" w:hAnsi="Times New Roman" w:cs="Times New Roman"/>
          <w:sz w:val="24"/>
          <w:szCs w:val="24"/>
          <w:lang w:val="sr-Cyrl-BA"/>
        </w:rPr>
        <w:t xml:space="preserve"> </w:t>
      </w:r>
    </w:p>
    <w:p w:rsidR="00E507C3" w:rsidRPr="002E352E" w:rsidRDefault="00E507C3" w:rsidP="002E352E">
      <w:pPr>
        <w:pStyle w:val="ListParagraph"/>
        <w:spacing w:after="0"/>
        <w:jc w:val="both"/>
        <w:rPr>
          <w:rFonts w:ascii="Times New Roman" w:eastAsia="Times New Roman" w:hAnsi="Times New Roman" w:cs="Times New Roman"/>
          <w:sz w:val="24"/>
          <w:szCs w:val="24"/>
          <w:lang w:val="sr-Cyrl-BA"/>
        </w:rPr>
      </w:pPr>
    </w:p>
    <w:p w:rsidR="00E507C3" w:rsidRPr="00D36219" w:rsidRDefault="00D36219" w:rsidP="002E352E">
      <w:pPr>
        <w:spacing w:after="0" w:line="276" w:lineRule="auto"/>
        <w:jc w:val="both"/>
        <w:rPr>
          <w:rFonts w:ascii="Times New Roman" w:hAnsi="Times New Roman" w:cs="Times New Roman"/>
          <w:color w:val="FF0000"/>
          <w:sz w:val="24"/>
          <w:szCs w:val="24"/>
          <w:lang w:val="bs-Latn-BA"/>
        </w:rPr>
      </w:pPr>
      <w:r w:rsidRPr="00D36219">
        <w:rPr>
          <w:rFonts w:ascii="Times New Roman" w:hAnsi="Times New Roman" w:cs="Times New Roman"/>
          <w:color w:val="FF0000"/>
          <w:sz w:val="24"/>
          <w:szCs w:val="24"/>
          <w:lang w:val="bs-Latn-BA"/>
        </w:rPr>
        <w:t>6.1</w:t>
      </w:r>
      <w:r w:rsidR="00E507C3" w:rsidRPr="00D36219">
        <w:rPr>
          <w:rFonts w:ascii="Times New Roman" w:hAnsi="Times New Roman" w:cs="Times New Roman"/>
          <w:color w:val="FF0000"/>
          <w:sz w:val="24"/>
          <w:szCs w:val="24"/>
          <w:lang w:val="bs-Latn-BA"/>
        </w:rPr>
        <w:t>.</w:t>
      </w:r>
      <w:r w:rsidRPr="00D36219">
        <w:rPr>
          <w:rFonts w:ascii="Times New Roman" w:hAnsi="Times New Roman" w:cs="Times New Roman"/>
          <w:color w:val="FF0000"/>
          <w:sz w:val="24"/>
          <w:szCs w:val="24"/>
          <w:lang w:val="sr-Cyrl-BA"/>
        </w:rPr>
        <w:t xml:space="preserve"> </w:t>
      </w:r>
      <w:r w:rsidR="00E507C3" w:rsidRPr="00D36219">
        <w:rPr>
          <w:rFonts w:ascii="Times New Roman" w:hAnsi="Times New Roman" w:cs="Times New Roman"/>
          <w:color w:val="FF0000"/>
          <w:sz w:val="24"/>
          <w:szCs w:val="24"/>
          <w:lang w:val="bs-Latn-BA"/>
        </w:rPr>
        <w:t xml:space="preserve"> Мјесто, датум и вријеме за пријем понуда</w:t>
      </w:r>
    </w:p>
    <w:p w:rsidR="00E507C3" w:rsidRPr="00D36219" w:rsidRDefault="00E507C3" w:rsidP="002E352E">
      <w:pPr>
        <w:spacing w:after="120" w:line="276" w:lineRule="auto"/>
        <w:jc w:val="both"/>
        <w:rPr>
          <w:rFonts w:ascii="Times New Roman" w:hAnsi="Times New Roman" w:cs="Times New Roman"/>
          <w:color w:val="FF0000"/>
          <w:sz w:val="24"/>
          <w:szCs w:val="24"/>
          <w:lang w:val="bs-Latn-BA"/>
        </w:rPr>
      </w:pPr>
      <w:r w:rsidRPr="00D36219">
        <w:rPr>
          <w:rFonts w:ascii="Times New Roman" w:hAnsi="Times New Roman" w:cs="Times New Roman"/>
          <w:color w:val="FF0000"/>
          <w:sz w:val="24"/>
          <w:szCs w:val="24"/>
          <w:lang w:val="bs-Latn-BA"/>
        </w:rPr>
        <w:t>Понуде се достављају на начин дефинисан у тач</w:t>
      </w:r>
      <w:r w:rsidRPr="00D36219">
        <w:rPr>
          <w:rFonts w:ascii="Times New Roman" w:hAnsi="Times New Roman" w:cs="Times New Roman"/>
          <w:color w:val="FF0000"/>
          <w:sz w:val="24"/>
          <w:szCs w:val="24"/>
          <w:lang w:val="sr-Cyrl-BA"/>
        </w:rPr>
        <w:t>к</w:t>
      </w:r>
      <w:r w:rsidRPr="00D36219">
        <w:rPr>
          <w:rFonts w:ascii="Times New Roman" w:hAnsi="Times New Roman" w:cs="Times New Roman"/>
          <w:color w:val="FF0000"/>
          <w:sz w:val="24"/>
          <w:szCs w:val="24"/>
          <w:lang w:val="bs-Latn-BA"/>
        </w:rPr>
        <w:t>и 1</w:t>
      </w:r>
      <w:r w:rsidRPr="00D36219">
        <w:rPr>
          <w:rFonts w:ascii="Times New Roman" w:hAnsi="Times New Roman" w:cs="Times New Roman"/>
          <w:color w:val="FF0000"/>
          <w:sz w:val="24"/>
          <w:szCs w:val="24"/>
          <w:lang w:val="bs-Cyrl-BA"/>
        </w:rPr>
        <w:t>4</w:t>
      </w:r>
      <w:r w:rsidRPr="00D36219">
        <w:rPr>
          <w:rFonts w:ascii="Times New Roman" w:hAnsi="Times New Roman" w:cs="Times New Roman"/>
          <w:color w:val="FF0000"/>
          <w:sz w:val="24"/>
          <w:szCs w:val="24"/>
          <w:lang w:val="bs-Latn-BA"/>
        </w:rPr>
        <w:t>. ове тенд</w:t>
      </w:r>
      <w:r w:rsidRPr="00D36219">
        <w:rPr>
          <w:rFonts w:ascii="Times New Roman" w:hAnsi="Times New Roman" w:cs="Times New Roman"/>
          <w:color w:val="FF0000"/>
          <w:sz w:val="24"/>
          <w:szCs w:val="24"/>
          <w:lang w:val="sr-Cyrl-BA"/>
        </w:rPr>
        <w:t>е</w:t>
      </w:r>
      <w:r w:rsidRPr="00D36219">
        <w:rPr>
          <w:rFonts w:ascii="Times New Roman" w:hAnsi="Times New Roman" w:cs="Times New Roman"/>
          <w:color w:val="FF0000"/>
          <w:sz w:val="24"/>
          <w:szCs w:val="24"/>
          <w:lang w:val="bs-Latn-BA"/>
        </w:rPr>
        <w:t>рске документације:</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Уговорни орган:</w:t>
      </w:r>
      <w:r w:rsidRPr="00D36219">
        <w:rPr>
          <w:rFonts w:ascii="Times New Roman" w:hAnsi="Times New Roman" w:cs="Times New Roman"/>
          <w:color w:val="FF0000"/>
          <w:sz w:val="24"/>
          <w:szCs w:val="24"/>
          <w:lang w:val="bs-Cyrl-BA"/>
        </w:rPr>
        <w:t xml:space="preserve"> Општина Језеро</w:t>
      </w:r>
    </w:p>
    <w:p w:rsidR="00E507C3" w:rsidRPr="00D36219" w:rsidRDefault="00E507C3" w:rsidP="002E352E">
      <w:pPr>
        <w:spacing w:after="0" w:line="276" w:lineRule="auto"/>
        <w:jc w:val="both"/>
        <w:rPr>
          <w:rFonts w:ascii="Times New Roman" w:hAnsi="Times New Roman" w:cs="Times New Roman"/>
          <w:color w:val="FF0000"/>
          <w:sz w:val="24"/>
          <w:szCs w:val="24"/>
          <w:lang w:val="bs-Latn-BA"/>
        </w:rPr>
      </w:pPr>
      <w:r w:rsidRPr="00D36219">
        <w:rPr>
          <w:rFonts w:ascii="Times New Roman" w:hAnsi="Times New Roman" w:cs="Times New Roman"/>
          <w:color w:val="FF0000"/>
          <w:sz w:val="24"/>
          <w:szCs w:val="24"/>
          <w:lang w:val="bs-Latn-BA"/>
        </w:rPr>
        <w:t xml:space="preserve">Улица и број: </w:t>
      </w:r>
      <w:r w:rsidRPr="00D36219">
        <w:rPr>
          <w:rFonts w:ascii="Times New Roman" w:hAnsi="Times New Roman" w:cs="Times New Roman"/>
          <w:color w:val="FF0000"/>
          <w:sz w:val="24"/>
          <w:szCs w:val="24"/>
          <w:lang w:val="bs-Cyrl-BA"/>
        </w:rPr>
        <w:t>21. Новембар бб</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Соба број:</w:t>
      </w:r>
      <w:r w:rsidRPr="00D36219">
        <w:rPr>
          <w:rFonts w:ascii="Times New Roman" w:hAnsi="Times New Roman" w:cs="Times New Roman"/>
          <w:color w:val="FF0000"/>
          <w:sz w:val="24"/>
          <w:szCs w:val="24"/>
          <w:lang w:val="bs-Cyrl-BA"/>
        </w:rPr>
        <w:t xml:space="preserve"> Пријемна канцеларија</w:t>
      </w:r>
    </w:p>
    <w:p w:rsidR="00E507C3" w:rsidRPr="00D36219" w:rsidRDefault="00E507C3" w:rsidP="002E352E">
      <w:pPr>
        <w:spacing w:after="12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 xml:space="preserve">Вријеме до када се примају понуде: </w:t>
      </w:r>
      <w:r w:rsidR="00C30D41">
        <w:rPr>
          <w:rFonts w:ascii="Times New Roman" w:hAnsi="Times New Roman" w:cs="Times New Roman"/>
          <w:color w:val="FF0000"/>
          <w:sz w:val="24"/>
          <w:szCs w:val="24"/>
          <w:lang w:val="bs-Cyrl-BA"/>
        </w:rPr>
        <w:t>16.07</w:t>
      </w:r>
      <w:r w:rsidRPr="00D36219">
        <w:rPr>
          <w:rFonts w:ascii="Times New Roman" w:hAnsi="Times New Roman" w:cs="Times New Roman"/>
          <w:color w:val="FF0000"/>
          <w:sz w:val="24"/>
          <w:szCs w:val="24"/>
          <w:lang w:val="bs-Cyrl-BA"/>
        </w:rPr>
        <w:t>.</w:t>
      </w:r>
      <w:r w:rsidRPr="00D36219">
        <w:rPr>
          <w:rFonts w:ascii="Times New Roman" w:hAnsi="Times New Roman" w:cs="Times New Roman"/>
          <w:color w:val="FF0000"/>
          <w:sz w:val="24"/>
          <w:szCs w:val="24"/>
          <w:lang w:val="bs-Latn-BA"/>
        </w:rPr>
        <w:t>2019.</w:t>
      </w:r>
      <w:r w:rsidRPr="00D36219">
        <w:rPr>
          <w:rFonts w:ascii="Times New Roman" w:hAnsi="Times New Roman" w:cs="Times New Roman"/>
          <w:color w:val="FF0000"/>
          <w:sz w:val="24"/>
          <w:szCs w:val="24"/>
          <w:lang w:val="bs-Cyrl-BA"/>
        </w:rPr>
        <w:t xml:space="preserve"> године до 12,00 часова.                                                                                                                                                                               </w:t>
      </w:r>
    </w:p>
    <w:p w:rsidR="00E507C3" w:rsidRPr="00D36219" w:rsidRDefault="00E507C3" w:rsidP="002E352E">
      <w:pPr>
        <w:spacing w:after="120" w:line="276" w:lineRule="auto"/>
        <w:jc w:val="both"/>
        <w:rPr>
          <w:rFonts w:ascii="Times New Roman" w:hAnsi="Times New Roman" w:cs="Times New Roman"/>
          <w:color w:val="FF0000"/>
          <w:sz w:val="24"/>
          <w:szCs w:val="24"/>
          <w:lang w:val="bs-Latn-BA"/>
        </w:rPr>
      </w:pPr>
      <w:r w:rsidRPr="00D36219">
        <w:rPr>
          <w:rFonts w:ascii="Times New Roman" w:hAnsi="Times New Roman" w:cs="Times New Roman"/>
          <w:color w:val="FF0000"/>
          <w:sz w:val="24"/>
          <w:szCs w:val="24"/>
          <w:lang w:val="bs-Latn-BA"/>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E507C3" w:rsidRPr="00D36219" w:rsidRDefault="00D36219" w:rsidP="002E352E">
      <w:pPr>
        <w:spacing w:after="0" w:line="276" w:lineRule="auto"/>
        <w:jc w:val="both"/>
        <w:rPr>
          <w:rFonts w:ascii="Times New Roman" w:hAnsi="Times New Roman" w:cs="Times New Roman"/>
          <w:color w:val="FF0000"/>
          <w:sz w:val="24"/>
          <w:szCs w:val="24"/>
          <w:lang w:val="bs-Latn-BA"/>
        </w:rPr>
      </w:pPr>
      <w:r>
        <w:rPr>
          <w:rFonts w:ascii="Times New Roman" w:hAnsi="Times New Roman" w:cs="Times New Roman"/>
          <w:color w:val="FF0000"/>
          <w:sz w:val="24"/>
          <w:szCs w:val="24"/>
          <w:lang w:val="bs-Latn-BA"/>
        </w:rPr>
        <w:t>6.2</w:t>
      </w:r>
      <w:r w:rsidR="00E507C3" w:rsidRPr="00D36219">
        <w:rPr>
          <w:rFonts w:ascii="Times New Roman" w:hAnsi="Times New Roman" w:cs="Times New Roman"/>
          <w:color w:val="FF0000"/>
          <w:sz w:val="24"/>
          <w:szCs w:val="24"/>
          <w:lang w:val="bs-Latn-BA"/>
        </w:rPr>
        <w:t>.</w:t>
      </w:r>
      <w:r>
        <w:rPr>
          <w:rFonts w:ascii="Times New Roman" w:hAnsi="Times New Roman" w:cs="Times New Roman"/>
          <w:color w:val="FF0000"/>
          <w:sz w:val="24"/>
          <w:szCs w:val="24"/>
          <w:lang w:val="sr-Cyrl-BA"/>
        </w:rPr>
        <w:t xml:space="preserve">  </w:t>
      </w:r>
      <w:r w:rsidR="00E507C3" w:rsidRPr="00D36219">
        <w:rPr>
          <w:rFonts w:ascii="Times New Roman" w:hAnsi="Times New Roman" w:cs="Times New Roman"/>
          <w:color w:val="FF0000"/>
          <w:sz w:val="24"/>
          <w:szCs w:val="24"/>
          <w:lang w:val="bs-Latn-BA"/>
        </w:rPr>
        <w:t xml:space="preserve"> Мјесто, датум и вријеме отварања понуда</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Уговорни орган:</w:t>
      </w:r>
      <w:r w:rsidRPr="00D36219">
        <w:rPr>
          <w:rFonts w:ascii="Times New Roman" w:hAnsi="Times New Roman" w:cs="Times New Roman"/>
          <w:color w:val="FF0000"/>
          <w:sz w:val="24"/>
          <w:szCs w:val="24"/>
          <w:lang w:val="bs-Cyrl-BA"/>
        </w:rPr>
        <w:t xml:space="preserve"> Општина Језеро</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 xml:space="preserve">Улица и број: </w:t>
      </w:r>
      <w:r w:rsidRPr="00D36219">
        <w:rPr>
          <w:rFonts w:ascii="Times New Roman" w:hAnsi="Times New Roman" w:cs="Times New Roman"/>
          <w:color w:val="FF0000"/>
          <w:sz w:val="24"/>
          <w:szCs w:val="24"/>
          <w:lang w:val="bs-Cyrl-BA"/>
        </w:rPr>
        <w:t>Ул. 21. Новембар бб</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Соба број:</w:t>
      </w:r>
      <w:r w:rsidRPr="00D36219">
        <w:rPr>
          <w:rFonts w:ascii="Times New Roman" w:hAnsi="Times New Roman" w:cs="Times New Roman"/>
          <w:color w:val="FF0000"/>
          <w:sz w:val="24"/>
          <w:szCs w:val="24"/>
          <w:lang w:val="bs-Cyrl-BA"/>
        </w:rPr>
        <w:t xml:space="preserve"> пријемна канцеларија</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Датум:</w:t>
      </w:r>
      <w:r w:rsidR="00C30D41">
        <w:rPr>
          <w:rFonts w:ascii="Times New Roman" w:hAnsi="Times New Roman" w:cs="Times New Roman"/>
          <w:color w:val="FF0000"/>
          <w:sz w:val="24"/>
          <w:szCs w:val="24"/>
          <w:lang w:val="bs-Cyrl-BA"/>
        </w:rPr>
        <w:t xml:space="preserve"> 16.07</w:t>
      </w:r>
      <w:r w:rsidRPr="00D36219">
        <w:rPr>
          <w:rFonts w:ascii="Times New Roman" w:hAnsi="Times New Roman" w:cs="Times New Roman"/>
          <w:color w:val="FF0000"/>
          <w:sz w:val="24"/>
          <w:szCs w:val="24"/>
          <w:lang w:val="bs-Cyrl-BA"/>
        </w:rPr>
        <w:t>.2019. године у 12:30 часова</w:t>
      </w:r>
    </w:p>
    <w:p w:rsidR="00E507C3" w:rsidRPr="00D36219" w:rsidRDefault="00E507C3" w:rsidP="002E352E">
      <w:pPr>
        <w:spacing w:after="0" w:line="276" w:lineRule="auto"/>
        <w:jc w:val="both"/>
        <w:rPr>
          <w:rFonts w:ascii="Times New Roman" w:hAnsi="Times New Roman" w:cs="Times New Roman"/>
          <w:color w:val="FF0000"/>
          <w:sz w:val="24"/>
          <w:szCs w:val="24"/>
          <w:lang w:val="bs-Cyrl-BA"/>
        </w:rPr>
      </w:pPr>
      <w:r w:rsidRPr="00D36219">
        <w:rPr>
          <w:rFonts w:ascii="Times New Roman" w:hAnsi="Times New Roman" w:cs="Times New Roman"/>
          <w:color w:val="FF0000"/>
          <w:sz w:val="24"/>
          <w:szCs w:val="24"/>
          <w:lang w:val="bs-Latn-BA"/>
        </w:rPr>
        <w:t xml:space="preserve">Вријеме отварања понуда пристиглих до крајњег рока за пријем понуда: </w:t>
      </w:r>
      <w:r w:rsidR="00097C33">
        <w:rPr>
          <w:rFonts w:ascii="Times New Roman" w:hAnsi="Times New Roman" w:cs="Times New Roman"/>
          <w:color w:val="FF0000"/>
          <w:sz w:val="24"/>
          <w:szCs w:val="24"/>
          <w:lang w:val="sr-Cyrl-BA"/>
        </w:rPr>
        <w:t xml:space="preserve">16.07.2019.године </w:t>
      </w:r>
      <w:r w:rsidRPr="00D36219">
        <w:rPr>
          <w:rFonts w:ascii="Times New Roman" w:hAnsi="Times New Roman" w:cs="Times New Roman"/>
          <w:color w:val="FF0000"/>
          <w:sz w:val="24"/>
          <w:szCs w:val="24"/>
          <w:lang w:val="bs-Latn-BA"/>
        </w:rPr>
        <w:t>у</w:t>
      </w:r>
      <w:r w:rsidRPr="00D36219">
        <w:rPr>
          <w:rFonts w:ascii="Times New Roman" w:hAnsi="Times New Roman" w:cs="Times New Roman"/>
          <w:color w:val="FF0000"/>
          <w:sz w:val="24"/>
          <w:szCs w:val="24"/>
          <w:lang w:val="bs-Cyrl-BA"/>
        </w:rPr>
        <w:t xml:space="preserve"> 12,30 часова</w:t>
      </w:r>
    </w:p>
    <w:p w:rsidR="00E507C3" w:rsidRPr="00D36219" w:rsidRDefault="00E507C3" w:rsidP="001D3E36">
      <w:pPr>
        <w:spacing w:after="0" w:line="276" w:lineRule="auto"/>
        <w:jc w:val="both"/>
        <w:rPr>
          <w:rFonts w:ascii="Times New Roman" w:hAnsi="Times New Roman" w:cs="Times New Roman"/>
          <w:color w:val="FF0000"/>
          <w:sz w:val="24"/>
          <w:szCs w:val="24"/>
          <w:u w:val="single"/>
          <w:lang w:val="bs-Cyrl-BA"/>
        </w:rPr>
      </w:pPr>
    </w:p>
    <w:p w:rsidR="00E507C3" w:rsidRPr="002E352E" w:rsidRDefault="00E507C3" w:rsidP="002E352E">
      <w:pPr>
        <w:spacing w:after="0" w:line="276" w:lineRule="auto"/>
        <w:ind w:left="360"/>
        <w:jc w:val="both"/>
        <w:rPr>
          <w:rFonts w:ascii="Times New Roman" w:hAnsi="Times New Roman" w:cs="Times New Roman"/>
          <w:sz w:val="24"/>
          <w:szCs w:val="24"/>
          <w:u w:val="single"/>
          <w:lang w:val="bs-Cyrl-BA"/>
        </w:rPr>
      </w:pPr>
    </w:p>
    <w:p w:rsidR="00E507C3" w:rsidRPr="002E352E" w:rsidRDefault="00E507C3" w:rsidP="002E352E">
      <w:pPr>
        <w:spacing w:after="0" w:line="276" w:lineRule="auto"/>
        <w:jc w:val="both"/>
        <w:rPr>
          <w:rFonts w:ascii="Times New Roman" w:hAnsi="Times New Roman" w:cs="Times New Roman"/>
          <w:b/>
          <w:color w:val="000000" w:themeColor="text1"/>
          <w:sz w:val="24"/>
          <w:szCs w:val="24"/>
          <w:lang w:val="sr-Cyrl-BA"/>
        </w:rPr>
      </w:pPr>
      <w:r w:rsidRPr="002E352E">
        <w:rPr>
          <w:rFonts w:ascii="Times New Roman" w:hAnsi="Times New Roman" w:cs="Times New Roman"/>
          <w:b/>
          <w:color w:val="000000" w:themeColor="text1"/>
          <w:sz w:val="24"/>
          <w:szCs w:val="24"/>
          <w:lang w:val="sr-Cyrl-BA"/>
        </w:rPr>
        <w:t>7. КРИТЕРИЈУМ ЗА ДОДЈЕЛУ УГОВОРА</w:t>
      </w:r>
    </w:p>
    <w:p w:rsidR="00E507C3" w:rsidRPr="002E352E" w:rsidRDefault="00E507C3" w:rsidP="002E352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sr-Cyrl-BA"/>
        </w:rPr>
      </w:pPr>
      <w:r w:rsidRPr="002E352E">
        <w:rPr>
          <w:rFonts w:ascii="Times New Roman" w:eastAsia="Times New Roman" w:hAnsi="Times New Roman" w:cs="Times New Roman"/>
          <w:sz w:val="24"/>
          <w:szCs w:val="24"/>
          <w:lang w:val="bs-Latn-BA"/>
        </w:rPr>
        <w:t xml:space="preserve">Уговор се додјељује понуђачу у складу са чланом 64. став (1) тачка б) </w:t>
      </w:r>
      <w:r w:rsidRPr="002E352E">
        <w:rPr>
          <w:rFonts w:ascii="Times New Roman" w:eastAsia="Times New Roman" w:hAnsi="Times New Roman" w:cs="Times New Roman"/>
          <w:sz w:val="24"/>
          <w:szCs w:val="24"/>
          <w:lang w:val="sr-Cyrl-BA"/>
        </w:rPr>
        <w:t xml:space="preserve">Закона, </w:t>
      </w:r>
      <w:r w:rsidRPr="002E352E">
        <w:rPr>
          <w:rFonts w:ascii="Times New Roman" w:eastAsia="Times New Roman" w:hAnsi="Times New Roman" w:cs="Times New Roman"/>
          <w:sz w:val="24"/>
          <w:szCs w:val="24"/>
          <w:lang w:val="bs-Latn-BA"/>
        </w:rPr>
        <w:t>на основу</w:t>
      </w:r>
      <w:r w:rsidRPr="002E352E">
        <w:rPr>
          <w:rFonts w:ascii="Times New Roman" w:eastAsia="Times New Roman" w:hAnsi="Times New Roman" w:cs="Times New Roman"/>
          <w:sz w:val="24"/>
          <w:szCs w:val="24"/>
          <w:lang w:val="sr-Cyrl-BA"/>
        </w:rPr>
        <w:t xml:space="preserve"> утврђеног</w:t>
      </w:r>
      <w:r w:rsidRPr="002E352E">
        <w:rPr>
          <w:rFonts w:ascii="Times New Roman" w:eastAsia="Times New Roman" w:hAnsi="Times New Roman" w:cs="Times New Roman"/>
          <w:sz w:val="24"/>
          <w:szCs w:val="24"/>
          <w:lang w:val="bs-Latn-BA"/>
        </w:rPr>
        <w:t xml:space="preserve"> критерија: </w:t>
      </w:r>
      <w:r w:rsidRPr="002E352E">
        <w:rPr>
          <w:rFonts w:ascii="Times New Roman" w:eastAsia="Times New Roman" w:hAnsi="Times New Roman" w:cs="Times New Roman"/>
          <w:sz w:val="24"/>
          <w:szCs w:val="24"/>
          <w:shd w:val="clear" w:color="auto" w:fill="FFFFFF"/>
        </w:rPr>
        <w:t>најнижа цијена.</w:t>
      </w:r>
    </w:p>
    <w:p w:rsidR="00E507C3" w:rsidRPr="002E352E" w:rsidRDefault="00E507C3" w:rsidP="002E352E">
      <w:pPr>
        <w:spacing w:after="0" w:line="276" w:lineRule="auto"/>
        <w:ind w:left="360"/>
        <w:jc w:val="both"/>
        <w:rPr>
          <w:rFonts w:ascii="Times New Roman" w:hAnsi="Times New Roman" w:cs="Times New Roman"/>
          <w:sz w:val="24"/>
          <w:szCs w:val="24"/>
          <w:u w:val="single"/>
          <w:lang w:val="bs-Cyrl-BA"/>
        </w:rPr>
      </w:pPr>
    </w:p>
    <w:p w:rsidR="00E507C3" w:rsidRPr="002E352E" w:rsidRDefault="00E507C3" w:rsidP="001D3E36">
      <w:pPr>
        <w:spacing w:after="0" w:line="276" w:lineRule="auto"/>
        <w:jc w:val="both"/>
        <w:rPr>
          <w:rFonts w:ascii="Times New Roman" w:hAnsi="Times New Roman" w:cs="Times New Roman"/>
          <w:sz w:val="24"/>
          <w:szCs w:val="24"/>
          <w:u w:val="single"/>
          <w:lang w:val="bs-Cyrl-BA"/>
        </w:rPr>
      </w:pPr>
    </w:p>
    <w:p w:rsidR="00E507C3" w:rsidRPr="002E352E" w:rsidRDefault="00E507C3" w:rsidP="002E352E">
      <w:pPr>
        <w:spacing w:after="0" w:line="276" w:lineRule="auto"/>
        <w:jc w:val="both"/>
        <w:rPr>
          <w:rFonts w:ascii="Times New Roman" w:hAnsi="Times New Roman" w:cs="Times New Roman"/>
          <w:b/>
          <w:sz w:val="24"/>
          <w:szCs w:val="24"/>
          <w:lang w:val="sr-Cyrl-BA"/>
        </w:rPr>
      </w:pPr>
      <w:r w:rsidRPr="002E352E">
        <w:rPr>
          <w:rFonts w:ascii="Times New Roman" w:hAnsi="Times New Roman" w:cs="Times New Roman"/>
          <w:b/>
          <w:sz w:val="24"/>
          <w:szCs w:val="24"/>
          <w:lang w:val="sr-Cyrl-BA"/>
        </w:rPr>
        <w:t>8. ПРЕФЕРЕЦИЈАЛНИ ТРЕТМАН ДОМАЋЕГ</w:t>
      </w:r>
    </w:p>
    <w:p w:rsidR="00E507C3" w:rsidRPr="002E352E" w:rsidRDefault="00E507C3" w:rsidP="002E352E">
      <w:pPr>
        <w:spacing w:after="0" w:line="276" w:lineRule="auto"/>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 xml:space="preserve">8.1. </w:t>
      </w:r>
      <w:r w:rsidRPr="002E352E">
        <w:rPr>
          <w:rFonts w:ascii="Times New Roman" w:hAnsi="Times New Roman" w:cs="Times New Roman"/>
          <w:sz w:val="24"/>
          <w:szCs w:val="24"/>
        </w:rPr>
        <w:t>Уговорни орган ће</w:t>
      </w:r>
      <w:r w:rsidRPr="002E352E">
        <w:rPr>
          <w:rFonts w:ascii="Times New Roman" w:hAnsi="Times New Roman" w:cs="Times New Roman"/>
          <w:sz w:val="24"/>
          <w:szCs w:val="24"/>
          <w:lang w:val="sr-Cyrl-BA"/>
        </w:rPr>
        <w:t xml:space="preserve">, у складу са чланом 67. Закона и </w:t>
      </w:r>
      <w:r w:rsidRPr="002E352E">
        <w:rPr>
          <w:rFonts w:ascii="Times New Roman" w:hAnsi="Times New Roman" w:cs="Times New Roman"/>
          <w:sz w:val="24"/>
          <w:szCs w:val="24"/>
        </w:rPr>
        <w:t>Одлуком о обавезној примјени преференцијалног третмана домаћег, (</w:t>
      </w:r>
      <w:r w:rsidRPr="002E352E">
        <w:rPr>
          <w:rFonts w:ascii="Times New Roman" w:hAnsi="Times New Roman" w:cs="Times New Roman"/>
          <w:sz w:val="24"/>
          <w:szCs w:val="24"/>
          <w:lang w:val="sr-Cyrl-BA"/>
        </w:rPr>
        <w:t>''</w:t>
      </w:r>
      <w:r w:rsidRPr="002E352E">
        <w:rPr>
          <w:rFonts w:ascii="Times New Roman" w:hAnsi="Times New Roman" w:cs="Times New Roman"/>
          <w:sz w:val="24"/>
          <w:szCs w:val="24"/>
        </w:rPr>
        <w:t>Службени гласник БиХ</w:t>
      </w:r>
      <w:r w:rsidRPr="002E352E">
        <w:rPr>
          <w:rFonts w:ascii="Times New Roman" w:hAnsi="Times New Roman" w:cs="Times New Roman"/>
          <w:sz w:val="24"/>
          <w:szCs w:val="24"/>
          <w:lang w:val="sr-Cyrl-BA"/>
        </w:rPr>
        <w:t xml:space="preserve">'', </w:t>
      </w:r>
      <w:r w:rsidRPr="002E352E">
        <w:rPr>
          <w:rFonts w:ascii="Times New Roman" w:hAnsi="Times New Roman" w:cs="Times New Roman"/>
          <w:sz w:val="24"/>
          <w:szCs w:val="24"/>
        </w:rPr>
        <w:t xml:space="preserve">број: 103/14), </w:t>
      </w:r>
      <w:r w:rsidRPr="002E352E">
        <w:rPr>
          <w:rFonts w:ascii="Times New Roman" w:hAnsi="Times New Roman" w:cs="Times New Roman"/>
          <w:sz w:val="24"/>
          <w:szCs w:val="24"/>
          <w:lang w:val="sr-Cyrl-BA"/>
        </w:rPr>
        <w:t>а</w:t>
      </w:r>
      <w:r w:rsidRPr="002E352E">
        <w:rPr>
          <w:rFonts w:ascii="Times New Roman" w:hAnsi="Times New Roman" w:cs="Times New Roman"/>
          <w:sz w:val="24"/>
          <w:szCs w:val="24"/>
        </w:rPr>
        <w:t xml:space="preserve"> у сврху поређења понуда прим</w:t>
      </w:r>
      <w:r w:rsidRPr="002E352E">
        <w:rPr>
          <w:rFonts w:ascii="Times New Roman" w:hAnsi="Times New Roman" w:cs="Times New Roman"/>
          <w:sz w:val="24"/>
          <w:szCs w:val="24"/>
          <w:lang w:val="sr-Cyrl-BA"/>
        </w:rPr>
        <w:t>и</w:t>
      </w:r>
      <w:r w:rsidRPr="002E352E">
        <w:rPr>
          <w:rFonts w:ascii="Times New Roman" w:hAnsi="Times New Roman" w:cs="Times New Roman"/>
          <w:sz w:val="24"/>
          <w:szCs w:val="24"/>
        </w:rPr>
        <w:t>јенити преференцијални третман домаћег.</w:t>
      </w:r>
    </w:p>
    <w:p w:rsidR="00E507C3" w:rsidRPr="002E352E" w:rsidRDefault="00E507C3" w:rsidP="002E352E">
      <w:pPr>
        <w:spacing w:after="0" w:line="276" w:lineRule="auto"/>
        <w:jc w:val="both"/>
        <w:rPr>
          <w:rFonts w:ascii="Times New Roman" w:hAnsi="Times New Roman" w:cs="Times New Roman"/>
          <w:sz w:val="24"/>
          <w:szCs w:val="24"/>
        </w:rPr>
      </w:pPr>
    </w:p>
    <w:p w:rsidR="00E507C3" w:rsidRPr="002E352E" w:rsidRDefault="00E507C3" w:rsidP="002E352E">
      <w:pPr>
        <w:spacing w:after="0" w:line="276" w:lineRule="auto"/>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8.2. У сврху доказивања понуђача да испуњавају услове за примјену преференцијалног третмана домаћег, понуђачи су дужни да доставе потврду/увјерење Привредне коморе Републике Српске или друге надлежне коморе на нивоу Босне и Херцеговине или Изјаву понуђача.</w:t>
      </w:r>
    </w:p>
    <w:p w:rsidR="00E507C3" w:rsidRPr="002E352E" w:rsidRDefault="00E507C3" w:rsidP="001D3E36">
      <w:pPr>
        <w:spacing w:after="0" w:line="276" w:lineRule="auto"/>
        <w:jc w:val="both"/>
        <w:rPr>
          <w:rFonts w:ascii="Times New Roman" w:hAnsi="Times New Roman" w:cs="Times New Roman"/>
          <w:sz w:val="24"/>
          <w:szCs w:val="24"/>
          <w:u w:val="single"/>
          <w:lang w:val="bs-Cyrl-BA"/>
        </w:rPr>
      </w:pPr>
    </w:p>
    <w:p w:rsidR="00E507C3" w:rsidRPr="002E352E" w:rsidRDefault="00E507C3" w:rsidP="002E352E">
      <w:pPr>
        <w:spacing w:after="0" w:line="276" w:lineRule="auto"/>
        <w:jc w:val="both"/>
        <w:rPr>
          <w:rFonts w:ascii="Times New Roman" w:hAnsi="Times New Roman" w:cs="Times New Roman"/>
          <w:b/>
          <w:sz w:val="24"/>
          <w:szCs w:val="24"/>
          <w:lang w:val="sr-Cyrl-BA"/>
        </w:rPr>
      </w:pPr>
      <w:r w:rsidRPr="002E352E">
        <w:rPr>
          <w:rFonts w:ascii="Times New Roman" w:hAnsi="Times New Roman" w:cs="Times New Roman"/>
          <w:b/>
          <w:sz w:val="24"/>
          <w:szCs w:val="24"/>
          <w:lang w:val="sr-Cyrl-BA"/>
        </w:rPr>
        <w:t>9</w:t>
      </w:r>
      <w:r w:rsidRPr="002E352E">
        <w:rPr>
          <w:rFonts w:ascii="Times New Roman" w:hAnsi="Times New Roman" w:cs="Times New Roman"/>
          <w:b/>
          <w:sz w:val="24"/>
          <w:szCs w:val="24"/>
          <w:lang w:val="sr-Latn-BA"/>
        </w:rPr>
        <w:t>.</w:t>
      </w:r>
      <w:r w:rsidRPr="002E352E">
        <w:rPr>
          <w:rFonts w:ascii="Times New Roman" w:hAnsi="Times New Roman" w:cs="Times New Roman"/>
          <w:b/>
          <w:sz w:val="24"/>
          <w:szCs w:val="24"/>
          <w:lang w:val="sr-Cyrl-BA"/>
        </w:rPr>
        <w:t xml:space="preserve"> НАЦРТ УГОВОРА</w:t>
      </w:r>
    </w:p>
    <w:p w:rsidR="001D3E36" w:rsidRPr="00DF3156" w:rsidRDefault="00E507C3" w:rsidP="002E352E">
      <w:pPr>
        <w:spacing w:after="0" w:line="276" w:lineRule="auto"/>
        <w:jc w:val="both"/>
        <w:rPr>
          <w:rFonts w:ascii="Times New Roman" w:hAnsi="Times New Roman" w:cs="Times New Roman"/>
          <w:b/>
          <w:color w:val="FF0000"/>
          <w:sz w:val="24"/>
          <w:szCs w:val="24"/>
          <w:lang w:val="sr-Cyrl-BA"/>
        </w:rPr>
      </w:pPr>
      <w:r w:rsidRPr="002E352E">
        <w:rPr>
          <w:rFonts w:ascii="Times New Roman" w:hAnsi="Times New Roman" w:cs="Times New Roman"/>
          <w:sz w:val="24"/>
          <w:szCs w:val="24"/>
          <w:lang w:val="sr-Cyrl-BA"/>
        </w:rPr>
        <w:t xml:space="preserve">Саставни дио ове ТД је и Нацрт </w:t>
      </w:r>
      <w:r w:rsidRPr="002E352E">
        <w:rPr>
          <w:rFonts w:ascii="Times New Roman" w:hAnsi="Times New Roman" w:cs="Times New Roman"/>
          <w:color w:val="000000" w:themeColor="text1"/>
          <w:sz w:val="24"/>
          <w:szCs w:val="24"/>
          <w:lang w:val="sr-Cyrl-BA"/>
        </w:rPr>
        <w:t>уговора</w:t>
      </w:r>
      <w:r w:rsidR="001D3E36">
        <w:rPr>
          <w:rFonts w:ascii="Times New Roman" w:hAnsi="Times New Roman" w:cs="Times New Roman"/>
          <w:color w:val="000000" w:themeColor="text1"/>
          <w:sz w:val="24"/>
          <w:szCs w:val="24"/>
          <w:lang w:val="sr-Cyrl-BA"/>
        </w:rPr>
        <w:t xml:space="preserve">, </w:t>
      </w:r>
      <w:r w:rsidR="00D36219">
        <w:rPr>
          <w:rFonts w:ascii="Times New Roman" w:hAnsi="Times New Roman" w:cs="Times New Roman"/>
          <w:color w:val="000000" w:themeColor="text1"/>
          <w:sz w:val="24"/>
          <w:szCs w:val="24"/>
          <w:lang w:val="sr-Cyrl-BA"/>
        </w:rPr>
        <w:t xml:space="preserve">на страни  </w:t>
      </w:r>
      <w:r w:rsidR="00DF3156">
        <w:rPr>
          <w:rFonts w:ascii="Times New Roman" w:hAnsi="Times New Roman" w:cs="Times New Roman"/>
          <w:color w:val="000000" w:themeColor="text1"/>
          <w:sz w:val="24"/>
          <w:szCs w:val="24"/>
          <w:lang w:val="sr-Cyrl-BA"/>
        </w:rPr>
        <w:t>40-47</w:t>
      </w:r>
      <w:r w:rsidR="001D3E36">
        <w:rPr>
          <w:rFonts w:ascii="Times New Roman" w:hAnsi="Times New Roman" w:cs="Times New Roman"/>
          <w:color w:val="000000" w:themeColor="text1"/>
          <w:sz w:val="24"/>
          <w:szCs w:val="24"/>
          <w:lang w:val="sr-Cyrl-BA"/>
        </w:rPr>
        <w:t>.</w:t>
      </w:r>
      <w:r w:rsidR="00DF3156">
        <w:rPr>
          <w:rFonts w:ascii="Times New Roman" w:hAnsi="Times New Roman" w:cs="Times New Roman"/>
          <w:color w:val="000000" w:themeColor="text1"/>
          <w:sz w:val="24"/>
          <w:szCs w:val="24"/>
          <w:lang w:val="sr-Cyrl-BA"/>
        </w:rPr>
        <w:t xml:space="preserve"> и 48-56</w:t>
      </w:r>
      <w:r w:rsidR="00101547">
        <w:rPr>
          <w:rFonts w:ascii="Times New Roman" w:hAnsi="Times New Roman" w:cs="Times New Roman"/>
          <w:color w:val="000000" w:themeColor="text1"/>
          <w:sz w:val="24"/>
          <w:szCs w:val="24"/>
          <w:lang w:val="sr-Cyrl-BA"/>
        </w:rPr>
        <w:t>. страница</w:t>
      </w:r>
      <w:r w:rsidR="00DF3156">
        <w:rPr>
          <w:rFonts w:ascii="Times New Roman" w:hAnsi="Times New Roman" w:cs="Times New Roman"/>
          <w:color w:val="000000" w:themeColor="text1"/>
          <w:sz w:val="24"/>
          <w:szCs w:val="24"/>
          <w:lang w:val="sr-Cyrl-BA"/>
        </w:rPr>
        <w:t xml:space="preserve"> ове тендерске документациј</w:t>
      </w:r>
    </w:p>
    <w:p w:rsidR="00E507C3" w:rsidRPr="002E352E" w:rsidRDefault="00E507C3" w:rsidP="002E352E">
      <w:pPr>
        <w:spacing w:after="0" w:line="276" w:lineRule="auto"/>
        <w:jc w:val="both"/>
        <w:rPr>
          <w:rFonts w:ascii="Times New Roman" w:hAnsi="Times New Roman" w:cs="Times New Roman"/>
          <w:b/>
          <w:sz w:val="24"/>
          <w:szCs w:val="24"/>
          <w:u w:val="single"/>
          <w:lang w:val="bs-Latn-BA"/>
        </w:rPr>
      </w:pPr>
      <w:r w:rsidRPr="002E352E">
        <w:rPr>
          <w:rFonts w:ascii="Times New Roman" w:hAnsi="Times New Roman" w:cs="Times New Roman"/>
          <w:b/>
          <w:sz w:val="24"/>
          <w:szCs w:val="24"/>
          <w:u w:val="single"/>
          <w:lang w:val="sr-Cyrl-BA"/>
        </w:rPr>
        <w:lastRenderedPageBreak/>
        <w:t xml:space="preserve">10. </w:t>
      </w:r>
      <w:r w:rsidRPr="002E352E">
        <w:rPr>
          <w:rFonts w:ascii="Times New Roman" w:hAnsi="Times New Roman" w:cs="Times New Roman"/>
          <w:b/>
          <w:sz w:val="24"/>
          <w:szCs w:val="24"/>
          <w:u w:val="single"/>
          <w:lang w:val="bs-Latn-BA"/>
        </w:rPr>
        <w:t>ОСТАЛИ ПОДАЦИ</w:t>
      </w:r>
    </w:p>
    <w:p w:rsidR="00E507C3" w:rsidRPr="002E352E" w:rsidRDefault="00E507C3" w:rsidP="002E352E">
      <w:pPr>
        <w:spacing w:after="0" w:line="276" w:lineRule="auto"/>
        <w:jc w:val="both"/>
        <w:rPr>
          <w:rFonts w:ascii="Times New Roman" w:hAnsi="Times New Roman" w:cs="Times New Roman"/>
          <w:b/>
          <w:sz w:val="24"/>
          <w:szCs w:val="24"/>
          <w:u w:val="single"/>
          <w:lang w:val="bs-Latn-BA"/>
        </w:rPr>
      </w:pP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10.1.  </w:t>
      </w:r>
      <w:r w:rsidR="00E507C3" w:rsidRPr="00D36219">
        <w:rPr>
          <w:rFonts w:ascii="Times New Roman" w:hAnsi="Times New Roman" w:cs="Times New Roman"/>
          <w:sz w:val="24"/>
          <w:szCs w:val="24"/>
          <w:lang w:val="bs-Latn-BA"/>
        </w:rPr>
        <w:t>Гаранција за озбиљност понуде, тражи се</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Гаранција за озбиљност понуде, као и начин њен</w:t>
      </w:r>
      <w:r w:rsidRPr="002E352E">
        <w:rPr>
          <w:rFonts w:ascii="Times New Roman" w:hAnsi="Times New Roman" w:cs="Times New Roman"/>
          <w:sz w:val="24"/>
          <w:szCs w:val="24"/>
          <w:lang w:val="sr-Cyrl-BA"/>
        </w:rPr>
        <w:t xml:space="preserve">ог </w:t>
      </w:r>
      <w:r w:rsidRPr="002E352E">
        <w:rPr>
          <w:rFonts w:ascii="Times New Roman" w:hAnsi="Times New Roman" w:cs="Times New Roman"/>
          <w:sz w:val="24"/>
          <w:szCs w:val="24"/>
          <w:lang w:val="bs-Latn-BA"/>
        </w:rPr>
        <w:t>достав</w:t>
      </w:r>
      <w:r w:rsidRPr="002E352E">
        <w:rPr>
          <w:rFonts w:ascii="Times New Roman" w:hAnsi="Times New Roman" w:cs="Times New Roman"/>
          <w:sz w:val="24"/>
          <w:szCs w:val="24"/>
          <w:lang w:val="sr-Cyrl-BA"/>
        </w:rPr>
        <w:t>љања</w:t>
      </w:r>
      <w:r w:rsidRPr="002E352E">
        <w:rPr>
          <w:rFonts w:ascii="Times New Roman" w:hAnsi="Times New Roman" w:cs="Times New Roman"/>
          <w:sz w:val="24"/>
          <w:szCs w:val="24"/>
          <w:lang w:val="bs-Latn-BA"/>
        </w:rPr>
        <w:t>, се дефини</w:t>
      </w:r>
      <w:r w:rsidRPr="002E352E">
        <w:rPr>
          <w:rFonts w:ascii="Times New Roman" w:hAnsi="Times New Roman" w:cs="Times New Roman"/>
          <w:sz w:val="24"/>
          <w:szCs w:val="24"/>
          <w:lang w:val="sr-Cyrl-BA"/>
        </w:rPr>
        <w:t>ш</w:t>
      </w:r>
      <w:r w:rsidRPr="002E352E">
        <w:rPr>
          <w:rFonts w:ascii="Times New Roman" w:hAnsi="Times New Roman" w:cs="Times New Roman"/>
          <w:sz w:val="24"/>
          <w:szCs w:val="24"/>
          <w:lang w:val="bs-Latn-BA"/>
        </w:rPr>
        <w:t>е у складу са Правилником о форми гаранције за озбиљност понуде и извршење уговора.</w:t>
      </w:r>
      <w:r w:rsidRPr="002E352E">
        <w:rPr>
          <w:rFonts w:ascii="Times New Roman" w:hAnsi="Times New Roman" w:cs="Times New Roman"/>
          <w:sz w:val="24"/>
          <w:szCs w:val="24"/>
          <w:lang w:val="bs-Cyrl-BA"/>
        </w:rPr>
        <w:t>(„Службени гласник БиХ“, број 90/14).</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Понуђачи су обавезни доставити оригиналну гаранцију за озбиљност понуде. Износ тражене гаранције за озбиљност понуде је1,5% од процијењене вриједности набавке  или </w:t>
      </w:r>
      <w:r w:rsidRPr="002E352E">
        <w:rPr>
          <w:rFonts w:ascii="Times New Roman" w:hAnsi="Times New Roman" w:cs="Times New Roman"/>
          <w:sz w:val="24"/>
          <w:szCs w:val="24"/>
          <w:lang w:val="bs-Cyrl-BA"/>
        </w:rPr>
        <w:t>2.570</w:t>
      </w:r>
      <w:r w:rsidRPr="002E352E">
        <w:rPr>
          <w:rFonts w:ascii="Times New Roman" w:hAnsi="Times New Roman" w:cs="Times New Roman"/>
          <w:sz w:val="24"/>
          <w:szCs w:val="24"/>
          <w:lang w:val="bs-Latn-BA"/>
        </w:rPr>
        <w:t>,00КМ (ријечима:</w:t>
      </w:r>
      <w:r w:rsidRPr="002E352E">
        <w:rPr>
          <w:rFonts w:ascii="Times New Roman" w:hAnsi="Times New Roman" w:cs="Times New Roman"/>
          <w:sz w:val="24"/>
          <w:szCs w:val="24"/>
          <w:lang w:val="bs-Cyrl-BA"/>
        </w:rPr>
        <w:t>двијехиљадетристотинедесет</w:t>
      </w:r>
      <w:r w:rsidRPr="002E352E">
        <w:rPr>
          <w:rFonts w:ascii="Times New Roman" w:hAnsi="Times New Roman" w:cs="Times New Roman"/>
          <w:sz w:val="24"/>
          <w:szCs w:val="24"/>
          <w:lang w:val="bs-Latn-BA"/>
        </w:rPr>
        <w:t xml:space="preserve"> КМ)</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Гаранција за озбиљност понуде се мора доставити у понуди. Уколико услов за достављање гаранције за понуду не буде испуњен, понуда ће бити одбачена.</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Начин достављања гаранције за озбиљност понуде: Гаранција за озбиљност понуде доставља се у оригиналу, у затвореној пластичној фолији (која се нпр. На врху затвори наљепницом на којој је стављен печат понуђача или се отвор на фолији затвори јемствеником, а на мјесто везивања залијепи наљепница и отисне печат понуђача) и увезана у цјелини чини саставни дио понуде.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Гаранција не смије бити ни на који начин оштећена (бушењем и сл.) јер пробушена или оштећена гаранција се не може наплатити. Гаранција се доставља у пластичној фолији  и увезана у цјелину чини саставни дио понуде.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Гаранција за озбиљност понуде се доставља у облику безусловне банкарске гаранције, на обрасцу у Прилогу 8. тендерске документације. Понуда неће бити одбачена иако се гаранција не достави на форми која је саставни дио тендерске документације, већ на обрасцу банке.</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Уговорни орган може захтјевати продужење гаранције за озбиљност  понуде, те ће се у том случају писмено обратити понуђачима за продужење. У случају да понуђачи не доставе писмену сагласност за продужење озбиљност и понуде, као и продужену гаранцију за озбиљност  понуде на рок који је утврдио уговорни орган, сматраће се да понуђач је одустао од поступка јавне набавке.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Уколико гаранцију за озбиљност  понуде доставља група понуђача, гаранцију за озбиљност  понуде може доставити један члан групе, више чланова групе или сви чланови групе.</w:t>
      </w:r>
    </w:p>
    <w:p w:rsidR="00E507C3" w:rsidRPr="00D36219" w:rsidRDefault="00D36219" w:rsidP="002E352E">
      <w:pPr>
        <w:spacing w:after="0" w:line="276" w:lineRule="auto"/>
        <w:jc w:val="both"/>
        <w:rPr>
          <w:rFonts w:ascii="Times New Roman" w:hAnsi="Times New Roman" w:cs="Times New Roman"/>
          <w:sz w:val="24"/>
          <w:szCs w:val="24"/>
          <w:lang w:val="bs-Cyrl-BA"/>
        </w:rPr>
      </w:pPr>
      <w:r w:rsidRPr="00D36219">
        <w:rPr>
          <w:rFonts w:ascii="Times New Roman" w:hAnsi="Times New Roman" w:cs="Times New Roman"/>
          <w:sz w:val="24"/>
          <w:szCs w:val="24"/>
          <w:lang w:val="bs-Latn-BA"/>
        </w:rPr>
        <w:t xml:space="preserve">10.2. </w:t>
      </w:r>
      <w:r w:rsidR="00E507C3" w:rsidRPr="00D36219">
        <w:rPr>
          <w:rFonts w:ascii="Times New Roman" w:hAnsi="Times New Roman" w:cs="Times New Roman"/>
          <w:b/>
          <w:sz w:val="24"/>
          <w:szCs w:val="24"/>
          <w:lang w:val="bs-Latn-BA"/>
        </w:rPr>
        <w:t xml:space="preserve"> </w:t>
      </w:r>
      <w:r w:rsidR="00E507C3" w:rsidRPr="00D36219">
        <w:rPr>
          <w:rFonts w:ascii="Times New Roman" w:hAnsi="Times New Roman" w:cs="Times New Roman"/>
          <w:sz w:val="24"/>
          <w:szCs w:val="24"/>
          <w:lang w:val="bs-Latn-BA"/>
        </w:rPr>
        <w:t>Гаранција за уредно извршење уговора,</w:t>
      </w:r>
      <w:r w:rsidR="00E507C3" w:rsidRPr="00D36219">
        <w:rPr>
          <w:rFonts w:ascii="Times New Roman" w:hAnsi="Times New Roman" w:cs="Times New Roman"/>
          <w:sz w:val="24"/>
          <w:szCs w:val="24"/>
          <w:lang w:val="bs-Cyrl-BA"/>
        </w:rPr>
        <w:t xml:space="preserve"> тражи се</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Гаранција за уредно извршење уговора доставља се у облику мјенице, са Мјеничном изјавом и исноси од 10% </w:t>
      </w:r>
      <w:r w:rsidRPr="002E352E">
        <w:rPr>
          <w:rFonts w:ascii="Times New Roman" w:hAnsi="Times New Roman" w:cs="Times New Roman"/>
          <w:sz w:val="24"/>
          <w:szCs w:val="24"/>
          <w:lang w:val="bs-Cyrl-BA"/>
        </w:rPr>
        <w:t xml:space="preserve">од </w:t>
      </w:r>
      <w:r w:rsidRPr="002E352E">
        <w:rPr>
          <w:rFonts w:ascii="Times New Roman" w:hAnsi="Times New Roman" w:cs="Times New Roman"/>
          <w:sz w:val="24"/>
          <w:szCs w:val="24"/>
          <w:lang w:val="bs-Latn-BA"/>
        </w:rPr>
        <w:t>вриједности уговора</w:t>
      </w:r>
      <w:r w:rsidRPr="002E352E">
        <w:rPr>
          <w:rFonts w:ascii="Times New Roman" w:hAnsi="Times New Roman" w:cs="Times New Roman"/>
          <w:sz w:val="24"/>
          <w:szCs w:val="24"/>
          <w:lang w:val="bs-Cyrl-BA"/>
        </w:rPr>
        <w:t>, са клаузулом „без протеста“, са роком важ</w:t>
      </w:r>
      <w:r w:rsidR="00097C33">
        <w:rPr>
          <w:rFonts w:ascii="Times New Roman" w:hAnsi="Times New Roman" w:cs="Times New Roman"/>
          <w:sz w:val="24"/>
          <w:szCs w:val="24"/>
          <w:lang w:val="bs-Cyrl-BA"/>
        </w:rPr>
        <w:t>ности: рок извршења уговора + 60</w:t>
      </w:r>
      <w:r w:rsidRPr="002E352E">
        <w:rPr>
          <w:rFonts w:ascii="Times New Roman" w:hAnsi="Times New Roman" w:cs="Times New Roman"/>
          <w:sz w:val="24"/>
          <w:szCs w:val="24"/>
          <w:lang w:val="bs-Cyrl-BA"/>
        </w:rPr>
        <w:t xml:space="preserve"> дана. </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Гаранцију за уредно извршење уговора изабрани понуђач предаје </w:t>
      </w:r>
      <w:r w:rsidRPr="002E352E">
        <w:rPr>
          <w:rFonts w:ascii="Times New Roman" w:hAnsi="Times New Roman" w:cs="Times New Roman"/>
          <w:sz w:val="24"/>
          <w:szCs w:val="24"/>
          <w:lang w:val="bs-Cyrl-BA"/>
        </w:rPr>
        <w:t xml:space="preserve">Уговорном органу </w:t>
      </w:r>
      <w:r w:rsidRPr="002E352E">
        <w:rPr>
          <w:rFonts w:ascii="Times New Roman" w:hAnsi="Times New Roman" w:cs="Times New Roman"/>
          <w:sz w:val="24"/>
          <w:szCs w:val="24"/>
          <w:lang w:val="bs-Latn-BA"/>
        </w:rPr>
        <w:t>у року од 7 дана од дана закључивања уговора (обостраног потписивања). У случају да изабрани понуђач не достави гаранцију за уредно извршење уговора,</w:t>
      </w:r>
      <w:r w:rsidRPr="002E352E">
        <w:rPr>
          <w:rFonts w:ascii="Times New Roman" w:hAnsi="Times New Roman" w:cs="Times New Roman"/>
          <w:sz w:val="24"/>
          <w:szCs w:val="24"/>
          <w:lang w:val="bs-Cyrl-BA"/>
        </w:rPr>
        <w:t xml:space="preserve"> под условима и на начим </w:t>
      </w:r>
      <w:r w:rsidRPr="002E352E">
        <w:rPr>
          <w:rFonts w:ascii="Times New Roman" w:hAnsi="Times New Roman" w:cs="Times New Roman"/>
          <w:sz w:val="24"/>
          <w:szCs w:val="24"/>
          <w:lang w:val="bs-Cyrl-BA"/>
        </w:rPr>
        <w:lastRenderedPageBreak/>
        <w:t>прописан тендерском документацијом,</w:t>
      </w:r>
      <w:r w:rsidRPr="002E352E">
        <w:rPr>
          <w:rFonts w:ascii="Times New Roman" w:hAnsi="Times New Roman" w:cs="Times New Roman"/>
          <w:sz w:val="24"/>
          <w:szCs w:val="24"/>
          <w:lang w:val="bs-Latn-BA"/>
        </w:rPr>
        <w:t xml:space="preserve"> закључени уговор се сматра апсолутно ништав</w:t>
      </w:r>
      <w:r w:rsidRPr="002E352E">
        <w:rPr>
          <w:rFonts w:ascii="Times New Roman" w:hAnsi="Times New Roman" w:cs="Times New Roman"/>
          <w:sz w:val="24"/>
          <w:szCs w:val="24"/>
          <w:lang w:val="sr-Cyrl-BA"/>
        </w:rPr>
        <w:t>н</w:t>
      </w:r>
      <w:r w:rsidRPr="002E352E">
        <w:rPr>
          <w:rFonts w:ascii="Times New Roman" w:hAnsi="Times New Roman" w:cs="Times New Roman"/>
          <w:sz w:val="24"/>
          <w:szCs w:val="24"/>
          <w:lang w:val="bs-Latn-BA"/>
        </w:rPr>
        <w:t xml:space="preserve">им. У том случају уговорни орган ће понудити закључивање уговора другорангираном. </w:t>
      </w:r>
    </w:p>
    <w:p w:rsidR="00E507C3" w:rsidRPr="002E352E" w:rsidRDefault="00E507C3" w:rsidP="002E352E">
      <w:pPr>
        <w:spacing w:after="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Cyrl-BA"/>
        </w:rPr>
        <w:t xml:space="preserve">Образац Мјеничне изјаве је дат у Прилогу број: </w:t>
      </w:r>
      <w:r w:rsidRPr="002E352E">
        <w:rPr>
          <w:rFonts w:ascii="Times New Roman" w:hAnsi="Times New Roman" w:cs="Times New Roman"/>
          <w:sz w:val="24"/>
          <w:szCs w:val="24"/>
          <w:lang w:val="bs-Latn-BA"/>
        </w:rPr>
        <w:t>10.</w:t>
      </w:r>
      <w:r w:rsidRPr="002E352E">
        <w:rPr>
          <w:rFonts w:ascii="Times New Roman" w:hAnsi="Times New Roman" w:cs="Times New Roman"/>
          <w:sz w:val="24"/>
          <w:szCs w:val="24"/>
          <w:lang w:val="bs-Cyrl-BA"/>
        </w:rPr>
        <w:t xml:space="preserve"> ове тендерске документације и чини њен саставни дио.</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Cyrl-BA"/>
        </w:rPr>
        <w:t>Гаранција не смије бити ни на који начин оштећена (бушењем и сл.) јер пробушена или оштећена гаранција се не може наплатити.</w:t>
      </w:r>
    </w:p>
    <w:p w:rsidR="00E507C3" w:rsidRPr="00D36219" w:rsidRDefault="00D36219" w:rsidP="002E352E">
      <w:pPr>
        <w:spacing w:after="0" w:line="276" w:lineRule="auto"/>
        <w:jc w:val="both"/>
        <w:rPr>
          <w:rFonts w:ascii="Times New Roman" w:hAnsi="Times New Roman" w:cs="Times New Roman"/>
          <w:sz w:val="24"/>
          <w:szCs w:val="24"/>
          <w:lang w:val="bs-Cyrl-BA"/>
        </w:rPr>
      </w:pPr>
      <w:r w:rsidRPr="00D36219">
        <w:rPr>
          <w:rFonts w:ascii="Times New Roman" w:hAnsi="Times New Roman" w:cs="Times New Roman"/>
          <w:sz w:val="24"/>
          <w:szCs w:val="24"/>
          <w:lang w:val="bs-Latn-BA"/>
        </w:rPr>
        <w:t xml:space="preserve">10.3. </w:t>
      </w:r>
      <w:r w:rsidR="00E507C3" w:rsidRPr="00D36219">
        <w:rPr>
          <w:rFonts w:ascii="Times New Roman" w:hAnsi="Times New Roman" w:cs="Times New Roman"/>
          <w:sz w:val="24"/>
          <w:szCs w:val="24"/>
          <w:lang w:val="bs-Latn-BA"/>
        </w:rPr>
        <w:t xml:space="preserve"> Преференцијални третман домаћег</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Уговорни орган ће у складу са чланом 67. Закона о јавним набавкама БиХ:</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а) примијенити преференцијални третман искључиво у сврху поређења понуда,</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б) приликом обрачуна цијена понуда, у сврху поређења понуда, умањити цијене домаћих понуда за преференцијални фактор не већи од: 10% за уговоре који се додјељују у 201</w:t>
      </w:r>
      <w:r w:rsidRPr="002E352E">
        <w:rPr>
          <w:rFonts w:ascii="Times New Roman" w:hAnsi="Times New Roman" w:cs="Times New Roman"/>
          <w:sz w:val="24"/>
          <w:szCs w:val="24"/>
          <w:lang w:val="sr-Cyrl-BA"/>
        </w:rPr>
        <w:t>9</w:t>
      </w:r>
      <w:r w:rsidRPr="002E352E">
        <w:rPr>
          <w:rFonts w:ascii="Times New Roman" w:hAnsi="Times New Roman" w:cs="Times New Roman"/>
          <w:sz w:val="24"/>
          <w:szCs w:val="24"/>
          <w:lang w:val="bs-Latn-BA"/>
        </w:rPr>
        <w:t xml:space="preserve">. години, </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Преференцијални третман уживају понуде које подносе физичка и правна лица са сједиштем у Босни и Херцеговини и која су регистрована у складу са законима Босне и Херцеговине и код којих, у случају уговора о набавкама радова, најмање 50% радне снаге за извршење уговора су резиденти из Босне и Херцеговине.</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Преференцијални третман ужива и понуда коју подноси група понуђача коју чине правна или физичка лица са сједиштем у државама потписницима ЦЕФТЕ и која су регистрована у складу са законима држава потписница ЦЕФТЕ и једно правно или физичко лице са сједиштем у Босни и Херцеговини које је регистровано у складу са законима Босне и Херцеговине и код којих, у случају уговора о набавкама радова, најмање 50% радне снаге за извршење уговора су резиденти из Босне и Херцеговине.</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 сврху доказивања да испуњава услове за примјену преференцијалног третмана домаћег понуђач је дужан доставити: </w:t>
      </w:r>
    </w:p>
    <w:p w:rsidR="00E507C3" w:rsidRPr="002E352E" w:rsidRDefault="00E507C3" w:rsidP="002E352E">
      <w:pPr>
        <w:spacing w:after="20" w:line="276" w:lineRule="auto"/>
        <w:ind w:hanging="86"/>
        <w:contextualSpacing/>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Изјаву</w:t>
      </w:r>
      <w:r w:rsidRPr="002E352E">
        <w:rPr>
          <w:rFonts w:ascii="Times New Roman" w:hAnsi="Times New Roman" w:cs="Times New Roman"/>
          <w:sz w:val="24"/>
          <w:szCs w:val="24"/>
          <w:lang w:val="bs-Latn-BA"/>
        </w:rPr>
        <w:t>, потписана и овјерена од стране понуђача, у којој изјављује, под пуном материјалном, моралном и кривичном одговорношћу да, у складу са чланом 1. тачка д) Одлуке о обавезној примјену преференцијалног третмана домаћег (Службени гласник БиХ број 103/14) испуњава услове за примјену преференцијалног третмана домаћег, за извршење радова који су предмет набавке за коју подноси понуду, Прилог 7, под а) или б).</w:t>
      </w:r>
    </w:p>
    <w:p w:rsidR="00E507C3" w:rsidRPr="002E352E" w:rsidRDefault="00E507C3" w:rsidP="002E352E">
      <w:pPr>
        <w:spacing w:before="80" w:after="20" w:line="276" w:lineRule="auto"/>
        <w:ind w:hanging="86"/>
        <w:contextualSpacing/>
        <w:jc w:val="both"/>
        <w:rPr>
          <w:rFonts w:ascii="Times New Roman" w:hAnsi="Times New Roman" w:cs="Times New Roman"/>
          <w:sz w:val="24"/>
          <w:szCs w:val="24"/>
          <w:lang w:val="bs-Latn-BA"/>
        </w:rPr>
      </w:pPr>
    </w:p>
    <w:p w:rsidR="00E507C3" w:rsidRPr="002E352E" w:rsidRDefault="00E507C3" w:rsidP="002E352E">
      <w:pPr>
        <w:spacing w:before="80" w:after="80" w:line="276" w:lineRule="auto"/>
        <w:ind w:hanging="86"/>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Изјава не смије бити старија од датума објаве обавјештења о набавци, у супротном на понуду се неће примјењивати преференцијални третман домаћег. Уколико понуђач не наведе да потпада под предње наведене одредбе, на понудусе неће примјењивати преференцијални третман домаћег.</w:t>
      </w:r>
    </w:p>
    <w:p w:rsidR="00E507C3" w:rsidRPr="002E352E" w:rsidRDefault="00E507C3" w:rsidP="002E352E">
      <w:pPr>
        <w:spacing w:before="80" w:after="80" w:line="276" w:lineRule="auto"/>
        <w:ind w:hanging="86"/>
        <w:contextualSpacing/>
        <w:jc w:val="both"/>
        <w:rPr>
          <w:rFonts w:ascii="Times New Roman" w:hAnsi="Times New Roman" w:cs="Times New Roman"/>
          <w:sz w:val="24"/>
          <w:szCs w:val="24"/>
          <w:lang w:val="bs-Latn-BA"/>
        </w:rPr>
      </w:pPr>
    </w:p>
    <w:p w:rsidR="00E507C3" w:rsidRPr="002E352E" w:rsidRDefault="00E507C3" w:rsidP="002E352E">
      <w:pPr>
        <w:spacing w:after="12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eastAsia="hr-BA"/>
        </w:rPr>
        <w:t>Уколико понуђач не достави доказ из предњег става, третираће се у поступку да не потпада под одредбе преференцијалног третмана домаћег.</w:t>
      </w:r>
    </w:p>
    <w:p w:rsidR="00E507C3" w:rsidRPr="002E352E" w:rsidRDefault="00E507C3" w:rsidP="002E352E">
      <w:pPr>
        <w:spacing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Примјена преференцијалног фактора је искључена у односу понуде које подносе правна и физичка лица са сједиштем у земљама потписницама Споразума о измјени и приступању централноевропском споразуму о слободној трговини  (ЦЕФТА 2006) и која су регистрована у складу са законима у државама потписницима ЦЕФТЕ и код којих у случајууговора о набавкама радованајмање 50% радне снагеза извршавање уговорасу резиденти из држава потписница ЦЕФТЕ.</w:t>
      </w:r>
    </w:p>
    <w:p w:rsidR="00E507C3" w:rsidRPr="002E352E" w:rsidRDefault="00E507C3"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ДОКАЗ:  У сврху доказивања да је на ову понуду искључена примјена преференцијалног фактора домаћег понуђач је дужан доставити: </w:t>
      </w:r>
    </w:p>
    <w:p w:rsidR="00E507C3" w:rsidRPr="002E352E" w:rsidRDefault="00E507C3" w:rsidP="002E352E">
      <w:pPr>
        <w:spacing w:after="120" w:line="276" w:lineRule="auto"/>
        <w:ind w:hanging="86"/>
        <w:contextualSpacing/>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Изјаву</w:t>
      </w:r>
      <w:r w:rsidRPr="002E352E">
        <w:rPr>
          <w:rFonts w:ascii="Times New Roman" w:hAnsi="Times New Roman" w:cs="Times New Roman"/>
          <w:sz w:val="24"/>
          <w:szCs w:val="24"/>
          <w:lang w:val="bs-Latn-BA"/>
        </w:rPr>
        <w:t>, потписана и овјерена од стране понуђача, у којој изјављује, под пуном материјалном, моралном и кривичном одговорношћу да, у складу са чланом 1. тачка д) Одлуке о обавезној примјену преференцијалног третмана домаћег (Службени гласник БиХ број 103/14) је примјена преференцијалног третмана домаћег, искључена у односу на понуду понуђача, Прилог 8, под ц).</w:t>
      </w:r>
    </w:p>
    <w:p w:rsidR="00E507C3" w:rsidRPr="00D36219" w:rsidRDefault="00D36219" w:rsidP="002E352E">
      <w:pPr>
        <w:spacing w:after="0" w:line="276" w:lineRule="auto"/>
        <w:jc w:val="both"/>
        <w:rPr>
          <w:rFonts w:ascii="Times New Roman" w:hAnsi="Times New Roman" w:cs="Times New Roman"/>
          <w:sz w:val="24"/>
          <w:szCs w:val="24"/>
          <w:lang w:val="bs-Latn-BA"/>
        </w:rPr>
      </w:pPr>
      <w:r w:rsidRPr="00D36219">
        <w:rPr>
          <w:rFonts w:ascii="Times New Roman" w:hAnsi="Times New Roman" w:cs="Times New Roman"/>
          <w:sz w:val="24"/>
          <w:szCs w:val="24"/>
          <w:lang w:val="bs-Latn-BA"/>
        </w:rPr>
        <w:t xml:space="preserve">10.4. </w:t>
      </w:r>
      <w:r w:rsidR="00E507C3" w:rsidRPr="00D36219">
        <w:rPr>
          <w:rFonts w:ascii="Times New Roman" w:hAnsi="Times New Roman" w:cs="Times New Roman"/>
          <w:sz w:val="24"/>
          <w:szCs w:val="24"/>
          <w:lang w:val="bs-Latn-BA"/>
        </w:rPr>
        <w:t xml:space="preserve"> Подуговарање</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случају да понуђач у својој понуди назначи да ће дио уговора дати подуговарачу, мора се изјаснити који дио (описно или процентуално) ће дати подуговарачу. У понуди не мора идентификовати подуговарача, али мора се изјаснити да ли ће бити директно плаћање подуговарачу.</w:t>
      </w:r>
    </w:p>
    <w:p w:rsidR="00E507C3" w:rsidRPr="002E352E" w:rsidRDefault="00E507C3" w:rsidP="002E352E">
      <w:pPr>
        <w:suppressAutoHyphens/>
        <w:autoSpaceDE w:val="0"/>
        <w:spacing w:after="100" w:line="276" w:lineRule="auto"/>
        <w:jc w:val="both"/>
        <w:rPr>
          <w:rFonts w:ascii="Times New Roman" w:eastAsia="Times New Roman" w:hAnsi="Times New Roman" w:cs="Times New Roman"/>
          <w:iCs/>
          <w:color w:val="000000"/>
          <w:sz w:val="24"/>
          <w:szCs w:val="24"/>
          <w:lang w:val="bs-Latn-BA" w:eastAsia="zh-CN"/>
        </w:rPr>
      </w:pPr>
      <w:r w:rsidRPr="002E352E">
        <w:rPr>
          <w:rFonts w:ascii="Times New Roman" w:eastAsia="Calibri" w:hAnsi="Times New Roman" w:cs="Times New Roman"/>
          <w:iCs/>
          <w:color w:val="000000"/>
          <w:sz w:val="24"/>
          <w:szCs w:val="24"/>
          <w:lang w:val="bs-Latn-BA" w:eastAsia="zh-CN"/>
        </w:rPr>
        <w:t>Акосепонуђачизјасниданамјеравадиоуговораподуговарањемпренијетинатрећестране (подуговорача),уговорниорганћеууговоројавнојнабавциунијетитуодредбукаоосновзазакључивањеподуговораизмеђуизабраногпонуђачаиподуговарача.</w:t>
      </w:r>
    </w:p>
    <w:p w:rsidR="00E507C3" w:rsidRPr="002E352E" w:rsidRDefault="00E507C3" w:rsidP="002E352E">
      <w:pPr>
        <w:autoSpaceDE w:val="0"/>
        <w:spacing w:after="12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Понуђач којем је додијељен уговор неће склапати подуговор ни о једном битном дијелу уговора без претходног писменог одобрења уговорног органа. У том смислу понуђач, ако остане при изјави о преношењу дијела уговора на подуговарача, је обавезан уговорном органу доставити писмени захтјев за одобравање закључења подуговора са конкретним подуговарачем. У захтјеву ће се обавезно навести који дио уговора се намјерава подуговорити и у којем обиму (предмет и вриједност), те идентитет подуговарача. Уз захтјев је обавезно доставити дказе о испуњавању квалификационих услова прописаних за подуговарача.</w:t>
      </w:r>
    </w:p>
    <w:p w:rsidR="00E507C3" w:rsidRPr="002E352E" w:rsidRDefault="00E507C3" w:rsidP="002E352E">
      <w:pPr>
        <w:autoSpaceDE w:val="0"/>
        <w:spacing w:after="12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 xml:space="preserve"> Уговорни орган ће извршити провјеру квалификација подуговарача  и обавијестити добављача о својој одлуци најкасније у року од 15 дана од дана пријема захтјева за одобрење склапања подуговора. У случају одбијања подуговарача, уговорни орган дужан је навести објективне разлоге одбијања. </w:t>
      </w:r>
    </w:p>
    <w:p w:rsidR="00E507C3" w:rsidRPr="002E352E" w:rsidRDefault="00E507C3" w:rsidP="002E352E">
      <w:pPr>
        <w:autoSpaceDE w:val="0"/>
        <w:spacing w:after="12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 xml:space="preserve">Након што уговорни орган одобри подуговарање, добављач којем је додијељен уговор дужан је прије почетка реализације подуговора доставити уговорном органу подуговор закључен са подуговарачем, као основ за непосредно плаћање подуговарачу, и који као обавезне елементе мора садржавати сљедеће: </w:t>
      </w:r>
    </w:p>
    <w:p w:rsidR="00E507C3" w:rsidRPr="002E352E" w:rsidRDefault="00E507C3" w:rsidP="002E352E">
      <w:pPr>
        <w:autoSpaceDE w:val="0"/>
        <w:spacing w:after="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 xml:space="preserve">а) радове које ће извести подуговарач; </w:t>
      </w:r>
    </w:p>
    <w:p w:rsidR="00E507C3" w:rsidRPr="002E352E" w:rsidRDefault="00E507C3" w:rsidP="002E352E">
      <w:pPr>
        <w:autoSpaceDE w:val="0"/>
        <w:spacing w:after="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lastRenderedPageBreak/>
        <w:t xml:space="preserve">б) предмет, вриједност и рок  извођења радова; </w:t>
      </w:r>
    </w:p>
    <w:p w:rsidR="00E507C3" w:rsidRPr="002E352E" w:rsidRDefault="00E507C3" w:rsidP="002E352E">
      <w:pPr>
        <w:autoSpaceDE w:val="0"/>
        <w:spacing w:after="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 xml:space="preserve">ц) податке о подуговарачу, и то: назив подуговарача, сједиште, ЈИБ/ИДБ, број трансакционог рачуна и назив банке код које се води. </w:t>
      </w:r>
    </w:p>
    <w:p w:rsidR="00E507C3" w:rsidRPr="002E352E" w:rsidRDefault="00E507C3" w:rsidP="002E352E">
      <w:pPr>
        <w:autoSpaceDE w:val="0"/>
        <w:spacing w:after="12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Одабрани понуђач мора свом рачуну приложити рачуне својих подуговарача које је претходно потврдио.</w:t>
      </w:r>
    </w:p>
    <w:p w:rsidR="00E507C3" w:rsidRPr="002E352E" w:rsidRDefault="00E507C3" w:rsidP="002E352E">
      <w:pPr>
        <w:autoSpaceDE w:val="0"/>
        <w:spacing w:after="12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Добављач којем је додијељен уговор сноси пуну одговорност за реализацију уговора.</w:t>
      </w:r>
    </w:p>
    <w:p w:rsidR="00E507C3" w:rsidRPr="002E352E" w:rsidRDefault="00E507C3" w:rsidP="002E352E">
      <w:pPr>
        <w:autoSpaceDE w:val="0"/>
        <w:spacing w:after="120" w:line="276" w:lineRule="auto"/>
        <w:jc w:val="both"/>
        <w:rPr>
          <w:rFonts w:ascii="Times New Roman" w:hAnsi="Times New Roman" w:cs="Times New Roman"/>
          <w:iCs/>
          <w:color w:val="000000"/>
          <w:sz w:val="24"/>
          <w:szCs w:val="24"/>
          <w:lang w:val="bs-Latn-BA"/>
        </w:rPr>
      </w:pPr>
      <w:r w:rsidRPr="002E352E">
        <w:rPr>
          <w:rFonts w:ascii="Times New Roman" w:hAnsi="Times New Roman" w:cs="Times New Roman"/>
          <w:iCs/>
          <w:color w:val="000000"/>
          <w:sz w:val="24"/>
          <w:szCs w:val="24"/>
          <w:lang w:val="bs-Latn-BA"/>
        </w:rPr>
        <w:t>Подуговарач мора испуњавати услове у погледу: личних способности из тачке 12. став 1) тачка ц) и д) тендерске документације; способности обављања професионалне дјелатности у погледу регистрације за радове који су предмет подуговора и посједовање лиценце прописане тендерском документацијомуколико су предмет подуговора радови за које је обавезно посједовање лиценце; економско финансијске и техничке и професионалне способности способности ( техничке и професионалне-под а )) из тачке 12. тендерске документације, сразмјерно вриједности подуговора у односу на главни уговор, и у том смислу доставити ( уз захтјев) доказе прописане тендерском документацијом.</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случају подуговарања, одговорност за уредно извршавање уговора сноси изабрани понуђач.</w:t>
      </w:r>
    </w:p>
    <w:p w:rsidR="00E507C3" w:rsidRPr="00D36219" w:rsidRDefault="00D36219" w:rsidP="002E352E">
      <w:pPr>
        <w:spacing w:after="0" w:line="276" w:lineRule="auto"/>
        <w:jc w:val="both"/>
        <w:rPr>
          <w:rFonts w:ascii="Times New Roman" w:hAnsi="Times New Roman" w:cs="Times New Roman"/>
          <w:sz w:val="24"/>
          <w:szCs w:val="24"/>
          <w:lang w:val="bs-Latn-BA"/>
        </w:rPr>
      </w:pPr>
      <w:r w:rsidRPr="00D36219">
        <w:rPr>
          <w:rFonts w:ascii="Times New Roman" w:hAnsi="Times New Roman" w:cs="Times New Roman"/>
          <w:sz w:val="24"/>
          <w:szCs w:val="24"/>
          <w:lang w:val="bs-Latn-BA"/>
        </w:rPr>
        <w:t xml:space="preserve">10.5. </w:t>
      </w:r>
      <w:r w:rsidR="00E507C3" w:rsidRPr="00D36219">
        <w:rPr>
          <w:rFonts w:ascii="Times New Roman" w:hAnsi="Times New Roman" w:cs="Times New Roman"/>
          <w:sz w:val="24"/>
          <w:szCs w:val="24"/>
          <w:lang w:val="bs-Latn-BA"/>
        </w:rPr>
        <w:t xml:space="preserve"> Уколико се као понуђач јави физичко лице (услови и докази)</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случају да понуду доставља физичко лице у смислу одредбе члана 2. став (1) тачка ц) Закона, у сврху доказа у смислу испуњавања услова личне способности дужан је доставити с</w:t>
      </w:r>
      <w:r w:rsidRPr="002E352E">
        <w:rPr>
          <w:rFonts w:ascii="Times New Roman" w:hAnsi="Times New Roman" w:cs="Times New Roman"/>
          <w:sz w:val="24"/>
          <w:szCs w:val="24"/>
          <w:lang w:val="sr-Cyrl-BA"/>
        </w:rPr>
        <w:t>л</w:t>
      </w:r>
      <w:r w:rsidRPr="002E352E">
        <w:rPr>
          <w:rFonts w:ascii="Times New Roman" w:hAnsi="Times New Roman" w:cs="Times New Roman"/>
          <w:sz w:val="24"/>
          <w:szCs w:val="24"/>
          <w:lang w:val="bs-Latn-BA"/>
        </w:rPr>
        <w:t>и</w:t>
      </w:r>
      <w:r w:rsidRPr="002E352E">
        <w:rPr>
          <w:rFonts w:ascii="Times New Roman" w:hAnsi="Times New Roman" w:cs="Times New Roman"/>
          <w:sz w:val="24"/>
          <w:szCs w:val="24"/>
          <w:lang w:val="sr-Cyrl-BA"/>
        </w:rPr>
        <w:t>ј</w:t>
      </w:r>
      <w:r w:rsidRPr="002E352E">
        <w:rPr>
          <w:rFonts w:ascii="Times New Roman" w:hAnsi="Times New Roman" w:cs="Times New Roman"/>
          <w:sz w:val="24"/>
          <w:szCs w:val="24"/>
          <w:lang w:val="bs-Latn-BA"/>
        </w:rPr>
        <w:t>едеће доказе:</w:t>
      </w:r>
    </w:p>
    <w:p w:rsidR="00E507C3" w:rsidRPr="002E352E" w:rsidRDefault="00E507C3" w:rsidP="002E352E">
      <w:pPr>
        <w:numPr>
          <w:ilvl w:val="0"/>
          <w:numId w:val="9"/>
        </w:numPr>
        <w:spacing w:after="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потврда надлежне управе да измирује доприносе за пензионо-инвалидско осигурање и здравствено осигурање за себе и </w:t>
      </w:r>
      <w:r w:rsidRPr="002E352E">
        <w:rPr>
          <w:rFonts w:ascii="Times New Roman" w:hAnsi="Times New Roman" w:cs="Times New Roman"/>
          <w:sz w:val="24"/>
          <w:szCs w:val="24"/>
          <w:lang w:val="sr-Cyrl-BA"/>
        </w:rPr>
        <w:t>за</w:t>
      </w:r>
      <w:r w:rsidRPr="002E352E">
        <w:rPr>
          <w:rFonts w:ascii="Times New Roman" w:hAnsi="Times New Roman" w:cs="Times New Roman"/>
          <w:sz w:val="24"/>
          <w:szCs w:val="24"/>
          <w:lang w:val="bs-Latn-BA"/>
        </w:rPr>
        <w:t xml:space="preserve">послене (уколико има </w:t>
      </w:r>
      <w:r w:rsidRPr="002E352E">
        <w:rPr>
          <w:rFonts w:ascii="Times New Roman" w:hAnsi="Times New Roman" w:cs="Times New Roman"/>
          <w:sz w:val="24"/>
          <w:szCs w:val="24"/>
          <w:lang w:val="sr-Cyrl-BA"/>
        </w:rPr>
        <w:t>за</w:t>
      </w:r>
      <w:r w:rsidRPr="002E352E">
        <w:rPr>
          <w:rFonts w:ascii="Times New Roman" w:hAnsi="Times New Roman" w:cs="Times New Roman"/>
          <w:sz w:val="24"/>
          <w:szCs w:val="24"/>
          <w:lang w:val="bs-Latn-BA"/>
        </w:rPr>
        <w:t>послених у радном односу),</w:t>
      </w:r>
    </w:p>
    <w:p w:rsidR="00E507C3" w:rsidRPr="002E352E" w:rsidRDefault="00E507C3" w:rsidP="002E352E">
      <w:pPr>
        <w:numPr>
          <w:ilvl w:val="0"/>
          <w:numId w:val="9"/>
        </w:numPr>
        <w:spacing w:after="10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потврда надлежне управе да измирује све пореске обавезе као физичко лице регистр</w:t>
      </w:r>
      <w:r w:rsidRPr="002E352E">
        <w:rPr>
          <w:rFonts w:ascii="Times New Roman" w:hAnsi="Times New Roman" w:cs="Times New Roman"/>
          <w:sz w:val="24"/>
          <w:szCs w:val="24"/>
          <w:lang w:val="sr-Cyrl-BA"/>
        </w:rPr>
        <w:t>ов</w:t>
      </w:r>
      <w:r w:rsidRPr="002E352E">
        <w:rPr>
          <w:rFonts w:ascii="Times New Roman" w:hAnsi="Times New Roman" w:cs="Times New Roman"/>
          <w:sz w:val="24"/>
          <w:szCs w:val="24"/>
          <w:lang w:val="bs-Latn-BA"/>
        </w:rPr>
        <w:t xml:space="preserve">ано за самосталну дјелатност. </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10.6.   </w:t>
      </w:r>
      <w:r w:rsidR="00E507C3" w:rsidRPr="00D36219">
        <w:rPr>
          <w:rFonts w:ascii="Times New Roman" w:hAnsi="Times New Roman" w:cs="Times New Roman"/>
          <w:sz w:val="24"/>
          <w:szCs w:val="24"/>
          <w:lang w:val="bs-Latn-BA"/>
        </w:rPr>
        <w:t>Рок за доношење одлуке о избору</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Уговорни орган је дужан донијети одлуку о избору најповољнијег понуђача  или поништењу у поступку јавне набавке у року важења понуде, а најкасније у року од 7 дана од дана истека рока важења  понуде.</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Уговорни орган је дужан да одлуку о избору најповољнијег понуђача достави свим понуђачима у поступку набавке у року од 3 дана, а најкасније у року од 7 дана, од дана доношења одлуке о избору или поништењу поступка набавке, путем поште, или непосредно</w:t>
      </w:r>
      <w:r w:rsidRPr="002E352E">
        <w:rPr>
          <w:rFonts w:ascii="Times New Roman" w:hAnsi="Times New Roman" w:cs="Times New Roman"/>
          <w:sz w:val="24"/>
          <w:szCs w:val="24"/>
          <w:lang w:val="bs-Cyrl-BA"/>
        </w:rPr>
        <w:t>.</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10.7. </w:t>
      </w:r>
      <w:r w:rsidR="00E507C3" w:rsidRPr="00D36219">
        <w:rPr>
          <w:rFonts w:ascii="Times New Roman" w:hAnsi="Times New Roman" w:cs="Times New Roman"/>
          <w:sz w:val="24"/>
          <w:szCs w:val="24"/>
          <w:lang w:val="bs-Latn-BA"/>
        </w:rPr>
        <w:t xml:space="preserve"> Рок, начин и услови плаћања изабраном понуђачу</w:t>
      </w:r>
    </w:p>
    <w:p w:rsidR="00E507C3" w:rsidRPr="002E352E" w:rsidRDefault="00E507C3"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Плаћање изабраном понуђачу, односно подуговарачу (ако је предвиђно директно плаћање подуговарачу) ће се вршити у року од </w:t>
      </w:r>
      <w:r w:rsidRPr="002E352E">
        <w:rPr>
          <w:rFonts w:ascii="Times New Roman" w:hAnsi="Times New Roman" w:cs="Times New Roman"/>
          <w:sz w:val="24"/>
          <w:szCs w:val="24"/>
          <w:lang w:val="bs-Cyrl-BA"/>
        </w:rPr>
        <w:t xml:space="preserve">       </w:t>
      </w:r>
      <w:r w:rsidRPr="002E352E">
        <w:rPr>
          <w:rFonts w:ascii="Times New Roman" w:hAnsi="Times New Roman" w:cs="Times New Roman"/>
          <w:sz w:val="24"/>
          <w:szCs w:val="24"/>
          <w:lang w:val="bs-Latn-BA"/>
        </w:rPr>
        <w:t xml:space="preserve"> дана, рачунајући од дана доставе овјерене привремене/их и окончане ситуације (за сваку ситуацију појединачно).</w:t>
      </w:r>
    </w:p>
    <w:p w:rsidR="00D36219" w:rsidRDefault="00E507C3" w:rsidP="00D36219">
      <w:pPr>
        <w:suppressAutoHyphens/>
        <w:spacing w:after="60" w:line="276" w:lineRule="auto"/>
        <w:ind w:left="-86" w:right="-54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У случају да уговорни орган касни са плаћањем, али да је кашњење резултат пропуштања предузимања радњи за које је уговорни орган одговоран, понуђач ће моћи наплатити законску затез</w:t>
      </w:r>
      <w:r w:rsidR="00D36219">
        <w:rPr>
          <w:rFonts w:ascii="Times New Roman" w:hAnsi="Times New Roman" w:cs="Times New Roman"/>
          <w:sz w:val="24"/>
          <w:szCs w:val="24"/>
          <w:lang w:val="bs-Latn-BA"/>
        </w:rPr>
        <w:t xml:space="preserve">ну камату.  </w:t>
      </w:r>
    </w:p>
    <w:p w:rsidR="00E507C3" w:rsidRPr="00D36219" w:rsidRDefault="00D36219" w:rsidP="00D36219">
      <w:pPr>
        <w:suppressAutoHyphens/>
        <w:spacing w:after="60" w:line="276" w:lineRule="auto"/>
        <w:ind w:left="-86" w:right="-547"/>
        <w:jc w:val="both"/>
        <w:rPr>
          <w:rFonts w:ascii="Times New Roman" w:hAnsi="Times New Roman" w:cs="Times New Roman"/>
          <w:sz w:val="24"/>
          <w:szCs w:val="24"/>
          <w:lang w:val="bs-Latn-BA"/>
        </w:rPr>
      </w:pPr>
      <w:r>
        <w:rPr>
          <w:rFonts w:ascii="Times New Roman" w:hAnsi="Times New Roman" w:cs="Times New Roman"/>
          <w:sz w:val="24"/>
          <w:szCs w:val="24"/>
          <w:lang w:val="sr-Cyrl-BA"/>
        </w:rPr>
        <w:t xml:space="preserve">10.8. </w:t>
      </w:r>
      <w:r w:rsidR="00E507C3" w:rsidRPr="00D36219">
        <w:rPr>
          <w:rFonts w:ascii="Times New Roman" w:hAnsi="Times New Roman" w:cs="Times New Roman"/>
          <w:sz w:val="24"/>
          <w:szCs w:val="24"/>
          <w:lang w:val="bs-Latn-BA"/>
        </w:rPr>
        <w:t xml:space="preserve"> Трошак понуде и преузимање тендерск</w:t>
      </w:r>
      <w:r w:rsidR="00E507C3" w:rsidRPr="00D36219">
        <w:rPr>
          <w:rFonts w:ascii="Times New Roman" w:hAnsi="Times New Roman" w:cs="Times New Roman"/>
          <w:sz w:val="24"/>
          <w:szCs w:val="24"/>
          <w:lang w:val="bs-Cyrl-BA"/>
        </w:rPr>
        <w:t xml:space="preserve">е </w:t>
      </w:r>
      <w:r w:rsidR="00E507C3" w:rsidRPr="00D36219">
        <w:rPr>
          <w:rFonts w:ascii="Times New Roman" w:hAnsi="Times New Roman" w:cs="Times New Roman"/>
          <w:sz w:val="24"/>
          <w:szCs w:val="24"/>
          <w:lang w:val="bs-Latn-BA"/>
        </w:rPr>
        <w:t>документације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Трошак припреме понуде и подношења понуде у цјел</w:t>
      </w:r>
      <w:r w:rsidRPr="002E352E">
        <w:rPr>
          <w:rFonts w:ascii="Times New Roman" w:hAnsi="Times New Roman" w:cs="Times New Roman"/>
          <w:sz w:val="24"/>
          <w:szCs w:val="24"/>
          <w:lang w:val="sr-Cyrl-BA"/>
        </w:rPr>
        <w:t xml:space="preserve">ини </w:t>
      </w:r>
      <w:r w:rsidRPr="002E352E">
        <w:rPr>
          <w:rFonts w:ascii="Times New Roman" w:hAnsi="Times New Roman" w:cs="Times New Roman"/>
          <w:sz w:val="24"/>
          <w:szCs w:val="24"/>
          <w:lang w:val="bs-Latn-BA"/>
        </w:rPr>
        <w:t xml:space="preserve">сноси понуђач. </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Тендерска документација се може преузети на сајту Агенције за јавне набавке БиХ</w:t>
      </w:r>
      <w:r w:rsidRPr="002E352E">
        <w:rPr>
          <w:rFonts w:ascii="Times New Roman" w:hAnsi="Times New Roman" w:cs="Times New Roman"/>
          <w:sz w:val="24"/>
          <w:szCs w:val="24"/>
          <w:lang w:val="bs-Cyrl-BA"/>
        </w:rPr>
        <w:t>..</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10.9</w:t>
      </w:r>
      <w:r w:rsidR="00E507C3" w:rsidRPr="00D36219">
        <w:rPr>
          <w:rFonts w:ascii="Times New Roman" w:hAnsi="Times New Roman" w:cs="Times New Roman"/>
          <w:sz w:val="24"/>
          <w:szCs w:val="24"/>
          <w:lang w:val="bs-Latn-BA"/>
        </w:rPr>
        <w:t>.</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 xml:space="preserve"> Исправка и/или измјена тендерске документације, тражење појашњења</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Уговорни орган може у свако доба, а најкасније </w:t>
      </w:r>
      <w:r w:rsidRPr="002E352E">
        <w:rPr>
          <w:rFonts w:ascii="Times New Roman" w:hAnsi="Times New Roman" w:cs="Times New Roman"/>
          <w:sz w:val="24"/>
          <w:szCs w:val="24"/>
          <w:lang w:val="bs-Cyrl-BA"/>
        </w:rPr>
        <w:t xml:space="preserve">два </w:t>
      </w:r>
      <w:r w:rsidRPr="002E352E">
        <w:rPr>
          <w:rFonts w:ascii="Times New Roman" w:hAnsi="Times New Roman" w:cs="Times New Roman"/>
          <w:sz w:val="24"/>
          <w:szCs w:val="24"/>
          <w:lang w:val="bs-Latn-BA"/>
        </w:rPr>
        <w:t xml:space="preserve">дана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било према налогу </w:t>
      </w:r>
      <w:r w:rsidRPr="002E352E">
        <w:rPr>
          <w:rFonts w:ascii="Times New Roman" w:hAnsi="Times New Roman" w:cs="Times New Roman"/>
          <w:sz w:val="24"/>
          <w:szCs w:val="24"/>
          <w:lang w:val="sr-Cyrl-BA"/>
        </w:rPr>
        <w:t xml:space="preserve">Канцеларије </w:t>
      </w:r>
      <w:r w:rsidRPr="002E352E">
        <w:rPr>
          <w:rFonts w:ascii="Times New Roman" w:hAnsi="Times New Roman" w:cs="Times New Roman"/>
          <w:sz w:val="24"/>
          <w:szCs w:val="24"/>
          <w:lang w:val="bs-Latn-BA"/>
        </w:rPr>
        <w:t xml:space="preserve">за разматрање жалби, измјенити тендерску документацију. О свим измјенама тендерске документације дужан је обавјестити све потенцијалне понуђаче за које зна да су преузели тендерску докумнтацију, на начин наведених у тачки 34. </w:t>
      </w:r>
      <w:r w:rsidRPr="002E352E">
        <w:rPr>
          <w:rFonts w:ascii="Times New Roman" w:hAnsi="Times New Roman" w:cs="Times New Roman"/>
          <w:sz w:val="24"/>
          <w:szCs w:val="24"/>
          <w:lang w:val="sr-Cyrl-BA"/>
        </w:rPr>
        <w:t>т</w:t>
      </w:r>
      <w:r w:rsidRPr="002E352E">
        <w:rPr>
          <w:rFonts w:ascii="Times New Roman" w:hAnsi="Times New Roman" w:cs="Times New Roman"/>
          <w:sz w:val="24"/>
          <w:szCs w:val="24"/>
          <w:lang w:val="bs-Latn-BA"/>
        </w:rPr>
        <w:t>ендрск</w:t>
      </w:r>
      <w:r w:rsidRPr="002E352E">
        <w:rPr>
          <w:rFonts w:ascii="Times New Roman" w:hAnsi="Times New Roman" w:cs="Times New Roman"/>
          <w:sz w:val="24"/>
          <w:szCs w:val="24"/>
          <w:lang w:val="sr-Cyrl-BA"/>
        </w:rPr>
        <w:t xml:space="preserve">е </w:t>
      </w:r>
      <w:r w:rsidRPr="002E352E">
        <w:rPr>
          <w:rFonts w:ascii="Times New Roman" w:hAnsi="Times New Roman" w:cs="Times New Roman"/>
          <w:sz w:val="24"/>
          <w:szCs w:val="24"/>
          <w:lang w:val="bs-Latn-BA"/>
        </w:rPr>
        <w:t>документације.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У случају давања појашњења по захтјеву привредног субјекта, писменим одговором ће обавјестити све потенцијалне понуђаче који су преузели тендерску документацију на начин из тачке 34. тендерске документације, стим да у одговору о појашњењу неће наводити име привредног субјекта који је тражио појашњење. Захтјев за појашњење се може тражити најкасније </w:t>
      </w:r>
      <w:r w:rsidRPr="002E352E">
        <w:rPr>
          <w:rFonts w:ascii="Times New Roman" w:hAnsi="Times New Roman" w:cs="Times New Roman"/>
          <w:sz w:val="24"/>
          <w:szCs w:val="24"/>
          <w:lang w:val="bs-Cyrl-BA"/>
        </w:rPr>
        <w:t xml:space="preserve">два </w:t>
      </w:r>
      <w:r w:rsidRPr="002E352E">
        <w:rPr>
          <w:rFonts w:ascii="Times New Roman" w:hAnsi="Times New Roman" w:cs="Times New Roman"/>
          <w:sz w:val="24"/>
          <w:szCs w:val="24"/>
          <w:lang w:val="bs-Latn-BA"/>
        </w:rPr>
        <w:t xml:space="preserve">дана прије истека рока за пријем понуда. Уговорни орган је дужан </w:t>
      </w:r>
      <w:r w:rsidRPr="002E352E">
        <w:rPr>
          <w:rFonts w:ascii="Times New Roman" w:hAnsi="Times New Roman" w:cs="Times New Roman"/>
          <w:sz w:val="24"/>
          <w:szCs w:val="24"/>
          <w:lang w:val="bs-Cyrl-BA"/>
        </w:rPr>
        <w:t xml:space="preserve">је </w:t>
      </w:r>
      <w:r w:rsidRPr="002E352E">
        <w:rPr>
          <w:rFonts w:ascii="Times New Roman" w:hAnsi="Times New Roman" w:cs="Times New Roman"/>
          <w:sz w:val="24"/>
          <w:szCs w:val="24"/>
          <w:lang w:val="bs-Latn-BA"/>
        </w:rPr>
        <w:t>доставити писмено појашњење свим потенцијалним понуђачима.</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10.10</w:t>
      </w:r>
      <w:r w:rsidR="00E507C3" w:rsidRPr="00D36219">
        <w:rPr>
          <w:rFonts w:ascii="Times New Roman" w:hAnsi="Times New Roman" w:cs="Times New Roman"/>
          <w:sz w:val="24"/>
          <w:szCs w:val="24"/>
          <w:lang w:val="bs-Latn-BA"/>
        </w:rPr>
        <w:t>.</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 xml:space="preserve"> Повјерљивост документације привредних субјеката</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Подаци који с</w:t>
      </w:r>
      <w:r w:rsidRPr="002E352E">
        <w:rPr>
          <w:rFonts w:ascii="Times New Roman" w:hAnsi="Times New Roman" w:cs="Times New Roman"/>
          <w:sz w:val="24"/>
          <w:szCs w:val="24"/>
          <w:lang w:val="sr-Cyrl-BA"/>
        </w:rPr>
        <w:t xml:space="preserve">е </w:t>
      </w:r>
      <w:r w:rsidRPr="002E352E">
        <w:rPr>
          <w:rFonts w:ascii="Times New Roman" w:hAnsi="Times New Roman" w:cs="Times New Roman"/>
          <w:sz w:val="24"/>
          <w:szCs w:val="24"/>
          <w:lang w:val="bs-Latn-BA"/>
        </w:rPr>
        <w:t>ни у којем случају н</w:t>
      </w:r>
      <w:r w:rsidRPr="002E352E">
        <w:rPr>
          <w:rFonts w:ascii="Times New Roman" w:hAnsi="Times New Roman" w:cs="Times New Roman"/>
          <w:sz w:val="24"/>
          <w:szCs w:val="24"/>
          <w:lang w:val="sr-Cyrl-BA"/>
        </w:rPr>
        <w:t xml:space="preserve">е </w:t>
      </w:r>
      <w:r w:rsidRPr="002E352E">
        <w:rPr>
          <w:rFonts w:ascii="Times New Roman" w:hAnsi="Times New Roman" w:cs="Times New Roman"/>
          <w:sz w:val="24"/>
          <w:szCs w:val="24"/>
          <w:lang w:val="bs-Latn-BA"/>
        </w:rPr>
        <w:t>могу сматрати повјерљивим су:</w:t>
      </w:r>
    </w:p>
    <w:p w:rsidR="00E507C3" w:rsidRPr="002E352E" w:rsidRDefault="00E507C3" w:rsidP="002E352E">
      <w:pPr>
        <w:numPr>
          <w:ilvl w:val="0"/>
          <w:numId w:val="10"/>
        </w:numPr>
        <w:spacing w:after="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укупне и појединачне цијене исказане у понуди;</w:t>
      </w:r>
    </w:p>
    <w:p w:rsidR="00E507C3" w:rsidRPr="002E352E" w:rsidRDefault="00E507C3" w:rsidP="002E352E">
      <w:pPr>
        <w:numPr>
          <w:ilvl w:val="0"/>
          <w:numId w:val="10"/>
        </w:numPr>
        <w:spacing w:after="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предмет набавке, односно понуђена роба, услуга или рад од које зависи поређење са техничком спецификацијом и оцјена да је понуда у складу са захтјевима из техничке спецификације;</w:t>
      </w:r>
    </w:p>
    <w:p w:rsidR="00E507C3" w:rsidRPr="002E352E" w:rsidRDefault="00E507C3" w:rsidP="002E352E">
      <w:pPr>
        <w:numPr>
          <w:ilvl w:val="0"/>
          <w:numId w:val="10"/>
        </w:numPr>
        <w:spacing w:after="100" w:line="276" w:lineRule="auto"/>
        <w:contextualSpacing/>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докази о личној ситуацији понуђача ( </w:t>
      </w:r>
      <w:r w:rsidRPr="002E352E">
        <w:rPr>
          <w:rFonts w:ascii="Times New Roman" w:hAnsi="Times New Roman" w:cs="Times New Roman"/>
          <w:sz w:val="24"/>
          <w:szCs w:val="24"/>
          <w:lang w:val="sr-Cyrl-BA"/>
        </w:rPr>
        <w:t xml:space="preserve">у </w:t>
      </w:r>
      <w:r w:rsidRPr="002E352E">
        <w:rPr>
          <w:rFonts w:ascii="Times New Roman" w:hAnsi="Times New Roman" w:cs="Times New Roman"/>
          <w:sz w:val="24"/>
          <w:szCs w:val="24"/>
          <w:lang w:val="bs-Latn-BA"/>
        </w:rPr>
        <w:t>смислу одредби чл.45-51Закона).</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10.11</w:t>
      </w:r>
      <w:r w:rsidR="00E507C3" w:rsidRPr="00D36219">
        <w:rPr>
          <w:rFonts w:ascii="Times New Roman" w:hAnsi="Times New Roman" w:cs="Times New Roman"/>
          <w:sz w:val="24"/>
          <w:szCs w:val="24"/>
          <w:lang w:val="bs-Latn-BA"/>
        </w:rPr>
        <w:t>.</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 xml:space="preserve"> Измјена, допуна и повлачње понуда</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 1</w:t>
      </w:r>
      <w:r w:rsidRPr="002E352E">
        <w:rPr>
          <w:rFonts w:ascii="Times New Roman" w:hAnsi="Times New Roman" w:cs="Times New Roman"/>
          <w:sz w:val="24"/>
          <w:szCs w:val="24"/>
          <w:lang w:val="bs-Cyrl-BA"/>
        </w:rPr>
        <w:t>4</w:t>
      </w:r>
      <w:r w:rsidRPr="002E352E">
        <w:rPr>
          <w:rFonts w:ascii="Times New Roman" w:hAnsi="Times New Roman" w:cs="Times New Roman"/>
          <w:sz w:val="24"/>
          <w:szCs w:val="24"/>
          <w:lang w:val="bs-Latn-BA"/>
        </w:rPr>
        <w:t>. тендерске документације, и то:</w:t>
      </w:r>
    </w:p>
    <w:p w:rsidR="00E507C3" w:rsidRPr="002E352E" w:rsidRDefault="00E507C3" w:rsidP="002E352E">
      <w:pPr>
        <w:spacing w:after="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 НАЗИВ УГОВОРНОГ ОРГАНА</w:t>
      </w:r>
      <w:r w:rsidRPr="002E352E">
        <w:rPr>
          <w:rFonts w:ascii="Times New Roman" w:hAnsi="Times New Roman" w:cs="Times New Roman"/>
          <w:sz w:val="24"/>
          <w:szCs w:val="24"/>
          <w:lang w:val="bs-Cyrl-BA"/>
        </w:rPr>
        <w:t>: Општина Језеро</w:t>
      </w:r>
    </w:p>
    <w:p w:rsidR="00E507C3" w:rsidRPr="002E352E" w:rsidRDefault="00E507C3" w:rsidP="002E352E">
      <w:pPr>
        <w:spacing w:after="100" w:line="276" w:lineRule="auto"/>
        <w:jc w:val="both"/>
        <w:rPr>
          <w:rFonts w:ascii="Times New Roman" w:hAnsi="Times New Roman" w:cs="Times New Roman"/>
          <w:sz w:val="24"/>
          <w:szCs w:val="24"/>
          <w:lang w:val="bs-Cyrl-BA"/>
        </w:rPr>
      </w:pPr>
      <w:r w:rsidRPr="002E352E">
        <w:rPr>
          <w:rFonts w:ascii="Times New Roman" w:hAnsi="Times New Roman" w:cs="Times New Roman"/>
          <w:sz w:val="24"/>
          <w:szCs w:val="24"/>
          <w:lang w:val="bs-Latn-BA"/>
        </w:rPr>
        <w:t xml:space="preserve">АДРЕСА УГОВОРНОГ ОРГАНА: </w:t>
      </w:r>
      <w:r w:rsidRPr="002E352E">
        <w:rPr>
          <w:rFonts w:ascii="Times New Roman" w:hAnsi="Times New Roman" w:cs="Times New Roman"/>
          <w:sz w:val="24"/>
          <w:szCs w:val="24"/>
          <w:lang w:val="bs-Cyrl-BA"/>
        </w:rPr>
        <w:t>ул. 21. Новембар бб</w:t>
      </w:r>
    </w:p>
    <w:p w:rsidR="00E507C3" w:rsidRPr="002E352E" w:rsidRDefault="00E507C3" w:rsidP="002E352E">
      <w:pPr>
        <w:spacing w:afterLines="50"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ПОНУДА ЗА НАБАВКУ: „Санација и асфалтирање локалних путева у насељеним мјестима Љољићи и Черказовићи“.</w:t>
      </w:r>
      <w:r w:rsidRPr="002E352E">
        <w:rPr>
          <w:rFonts w:ascii="Times New Roman" w:hAnsi="Times New Roman" w:cs="Times New Roman"/>
          <w:sz w:val="24"/>
          <w:szCs w:val="24"/>
          <w:lang w:val="bs-Cyrl-BA"/>
        </w:rPr>
        <w:t>.</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Број набавке:</w:t>
      </w:r>
      <w:r w:rsidRPr="002E352E">
        <w:rPr>
          <w:rFonts w:ascii="Times New Roman" w:hAnsi="Times New Roman" w:cs="Times New Roman"/>
          <w:sz w:val="24"/>
          <w:szCs w:val="24"/>
          <w:lang w:val="bs-Cyrl-BA"/>
        </w:rPr>
        <w:t xml:space="preserve"> 01-014-640/19-1</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ИЗМЈЕНА/ДОПУНА ПОНУДЕ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„НЕ ОТВАРАЈ“</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На задњој страни коверте понуђач је дужан да наведе </w:t>
      </w:r>
      <w:r w:rsidRPr="002E352E">
        <w:rPr>
          <w:rFonts w:ascii="Times New Roman" w:hAnsi="Times New Roman" w:cs="Times New Roman"/>
          <w:sz w:val="24"/>
          <w:szCs w:val="24"/>
          <w:lang w:val="sr-Cyrl-BA"/>
        </w:rPr>
        <w:t>сљ</w:t>
      </w:r>
      <w:r w:rsidRPr="002E352E">
        <w:rPr>
          <w:rFonts w:ascii="Times New Roman" w:hAnsi="Times New Roman" w:cs="Times New Roman"/>
          <w:sz w:val="24"/>
          <w:szCs w:val="24"/>
          <w:lang w:val="bs-Latn-BA"/>
        </w:rPr>
        <w:t>едеће: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Назив и адреса понуђача / групе понуђача</w:t>
      </w:r>
    </w:p>
    <w:p w:rsidR="00E507C3" w:rsidRPr="002E352E" w:rsidRDefault="00E507C3"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 </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Понуда се не може мијењати, допуњавати, нити повући након истека рока за пријем понуда. </w:t>
      </w:r>
    </w:p>
    <w:p w:rsidR="00E507C3" w:rsidRPr="00D36219" w:rsidRDefault="00D36219" w:rsidP="002E352E">
      <w:pPr>
        <w:spacing w:after="0" w:line="276"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10.12</w:t>
      </w:r>
      <w:r w:rsidR="00E507C3" w:rsidRPr="00D36219">
        <w:rPr>
          <w:rFonts w:ascii="Times New Roman" w:hAnsi="Times New Roman" w:cs="Times New Roman"/>
          <w:sz w:val="24"/>
          <w:szCs w:val="24"/>
          <w:lang w:val="bs-Latn-BA"/>
        </w:rPr>
        <w:t>.</w:t>
      </w:r>
      <w:r>
        <w:rPr>
          <w:rFonts w:ascii="Times New Roman" w:hAnsi="Times New Roman" w:cs="Times New Roman"/>
          <w:sz w:val="24"/>
          <w:szCs w:val="24"/>
          <w:lang w:val="sr-Cyrl-BA"/>
        </w:rPr>
        <w:t xml:space="preserve"> </w:t>
      </w:r>
      <w:r w:rsidR="00E507C3" w:rsidRPr="00D36219">
        <w:rPr>
          <w:rFonts w:ascii="Times New Roman" w:hAnsi="Times New Roman" w:cs="Times New Roman"/>
          <w:sz w:val="24"/>
          <w:szCs w:val="24"/>
          <w:lang w:val="bs-Latn-BA"/>
        </w:rPr>
        <w:t xml:space="preserve"> Неприродно ниска понуђена цијена</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тендрскедокументације</w:t>
      </w:r>
      <w:r w:rsidRPr="002E352E">
        <w:rPr>
          <w:rFonts w:ascii="Times New Roman" w:hAnsi="Times New Roman" w:cs="Times New Roman"/>
          <w:sz w:val="24"/>
          <w:szCs w:val="24"/>
          <w:lang w:val="bs-Cyrl-BA"/>
        </w:rPr>
        <w:t xml:space="preserve"> („Службени гласник БиХ“ број 90/14) </w:t>
      </w:r>
      <w:r w:rsidRPr="002E352E">
        <w:rPr>
          <w:rFonts w:ascii="Times New Roman" w:hAnsi="Times New Roman" w:cs="Times New Roman"/>
          <w:sz w:val="24"/>
          <w:szCs w:val="24"/>
          <w:lang w:val="bs-Latn-BA"/>
        </w:rPr>
        <w:t>и понуда, те затражи писмено појашњење понуђача у погледу н</w:t>
      </w:r>
      <w:r w:rsidRPr="002E352E">
        <w:rPr>
          <w:rFonts w:ascii="Times New Roman" w:hAnsi="Times New Roman" w:cs="Times New Roman"/>
          <w:sz w:val="24"/>
          <w:szCs w:val="24"/>
          <w:lang w:val="sr-Cyrl-BA"/>
        </w:rPr>
        <w:t>е</w:t>
      </w:r>
      <w:r w:rsidRPr="002E352E">
        <w:rPr>
          <w:rFonts w:ascii="Times New Roman" w:hAnsi="Times New Roman" w:cs="Times New Roman"/>
          <w:sz w:val="24"/>
          <w:szCs w:val="24"/>
          <w:lang w:val="bs-Latn-BA"/>
        </w:rPr>
        <w:t>природно ниске цијене понуде.</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 пријему образложења неприродно ниске цијене понуде, одлуку ће донијети уговорни орган и о томе обавјестити понуђача у писменој форми.</w:t>
      </w:r>
    </w:p>
    <w:p w:rsidR="00E507C3" w:rsidRPr="002E352E" w:rsidRDefault="00E507C3" w:rsidP="002E352E">
      <w:pPr>
        <w:spacing w:after="1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 случају да понуђач одбије дати писмено образложење или достави образложње из којег се не може утврдити да ће понуђач бити у могућности испоручити робу/пружити услугу/извсти радове по тој цијени, такву понуду може одбити. </w:t>
      </w:r>
    </w:p>
    <w:p w:rsidR="00E507C3" w:rsidRPr="002E352E" w:rsidRDefault="00E507C3" w:rsidP="002E352E">
      <w:pPr>
        <w:spacing w:after="0" w:line="276" w:lineRule="auto"/>
        <w:jc w:val="both"/>
        <w:rPr>
          <w:rFonts w:ascii="Times New Roman" w:hAnsi="Times New Roman" w:cs="Times New Roman"/>
          <w:sz w:val="24"/>
          <w:szCs w:val="24"/>
          <w:lang w:val="sr-Cyrl-BA"/>
        </w:rPr>
      </w:pPr>
    </w:p>
    <w:p w:rsidR="00E507C3" w:rsidRPr="002E352E" w:rsidRDefault="00E507C3" w:rsidP="002E352E">
      <w:pPr>
        <w:spacing w:after="0" w:line="276" w:lineRule="auto"/>
        <w:jc w:val="both"/>
        <w:rPr>
          <w:rFonts w:ascii="Times New Roman" w:hAnsi="Times New Roman" w:cs="Times New Roman"/>
          <w:b/>
          <w:sz w:val="24"/>
          <w:szCs w:val="24"/>
          <w:u w:val="single"/>
          <w:lang w:val="sr-Cyrl-BA"/>
        </w:rPr>
      </w:pPr>
      <w:r w:rsidRPr="002E352E">
        <w:rPr>
          <w:rFonts w:ascii="Times New Roman" w:hAnsi="Times New Roman" w:cs="Times New Roman"/>
          <w:b/>
          <w:sz w:val="24"/>
          <w:szCs w:val="24"/>
          <w:lang w:val="sr-Cyrl-BA"/>
        </w:rPr>
        <w:t>11. ПОУКА О ПРАВНОМ ЛИЈЕКУ</w:t>
      </w:r>
    </w:p>
    <w:p w:rsidR="00E507C3" w:rsidRPr="002E352E" w:rsidRDefault="00E507C3" w:rsidP="002E352E">
      <w:pPr>
        <w:spacing w:after="0" w:line="276" w:lineRule="auto"/>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Жалба се изјављује Канцеларији за разматрање жалби, путем уговорног органа, у року од 10 дана од дана преузимања Тендерске документације.</w:t>
      </w:r>
    </w:p>
    <w:p w:rsidR="00E507C3" w:rsidRPr="002E352E" w:rsidRDefault="00E507C3" w:rsidP="002E352E">
      <w:pPr>
        <w:spacing w:after="100" w:line="276" w:lineRule="auto"/>
        <w:jc w:val="both"/>
        <w:rPr>
          <w:rFonts w:ascii="Times New Roman" w:hAnsi="Times New Roman" w:cs="Times New Roman"/>
          <w:sz w:val="24"/>
          <w:szCs w:val="24"/>
          <w:lang w:val="bs-Latn-BA"/>
        </w:rPr>
      </w:pPr>
    </w:p>
    <w:p w:rsidR="00E507C3" w:rsidRPr="001D3E36" w:rsidRDefault="00E507C3" w:rsidP="001D3E36">
      <w:pPr>
        <w:pStyle w:val="ListParagraph"/>
        <w:numPr>
          <w:ilvl w:val="0"/>
          <w:numId w:val="11"/>
        </w:numPr>
        <w:spacing w:after="0"/>
        <w:jc w:val="both"/>
        <w:rPr>
          <w:rFonts w:ascii="Times New Roman" w:hAnsi="Times New Roman" w:cs="Times New Roman"/>
          <w:b/>
          <w:sz w:val="24"/>
          <w:szCs w:val="24"/>
          <w:lang w:val="sr-Cyrl-BA"/>
        </w:rPr>
      </w:pPr>
      <w:r w:rsidRPr="002E352E">
        <w:rPr>
          <w:rFonts w:ascii="Times New Roman" w:hAnsi="Times New Roman" w:cs="Times New Roman"/>
          <w:b/>
          <w:sz w:val="24"/>
          <w:szCs w:val="24"/>
          <w:lang w:val="sr-Cyrl-BA"/>
        </w:rPr>
        <w:t>ПРИЛОЗИ</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1.  Образац за понуду, </w:t>
      </w:r>
      <w:r w:rsidRPr="002E352E">
        <w:rPr>
          <w:rFonts w:ascii="Times New Roman" w:hAnsi="Times New Roman" w:cs="Times New Roman"/>
          <w:sz w:val="24"/>
          <w:szCs w:val="24"/>
          <w:lang w:val="bs-Cyrl-BA"/>
        </w:rPr>
        <w:t>Прилог</w:t>
      </w:r>
      <w:r w:rsidRPr="002E352E">
        <w:rPr>
          <w:rFonts w:ascii="Times New Roman" w:hAnsi="Times New Roman" w:cs="Times New Roman"/>
          <w:sz w:val="24"/>
          <w:szCs w:val="24"/>
          <w:lang w:val="bs-Latn-BA"/>
        </w:rPr>
        <w:t xml:space="preserve"> 1,</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2. Образац за цијену понуде</w:t>
      </w:r>
      <w:r w:rsidRPr="002E352E">
        <w:rPr>
          <w:rFonts w:ascii="Times New Roman" w:hAnsi="Times New Roman" w:cs="Times New Roman"/>
          <w:sz w:val="24"/>
          <w:szCs w:val="24"/>
          <w:lang w:val="bs-Cyrl-BA"/>
        </w:rPr>
        <w:t>,Прилог</w:t>
      </w:r>
      <w:r w:rsidRPr="002E352E">
        <w:rPr>
          <w:rFonts w:ascii="Times New Roman" w:hAnsi="Times New Roman" w:cs="Times New Roman"/>
          <w:sz w:val="24"/>
          <w:szCs w:val="24"/>
          <w:lang w:val="bs-Latn-BA"/>
        </w:rPr>
        <w:t xml:space="preserve"> 2,</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3. Изјава о личној способности, Прилог 3,  </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4.  Izjava o економској и финансијској способности, Прилог 4, </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5. Образац реализације уговора, Прилог 5,</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6  Изјава понуђача из члана 52. Закона, Прилог 6,</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7. Изјава о преференцијалном третману домаћег, Прилог 7,</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8. Образац гаранције за озбиљност понуде, Прилог 8, </w:t>
      </w:r>
    </w:p>
    <w:p w:rsidR="00E507C3" w:rsidRPr="002E352E" w:rsidRDefault="00E507C3" w:rsidP="002E352E">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9. Образац повјерљивих информација, Прилог 9,</w:t>
      </w:r>
    </w:p>
    <w:p w:rsidR="00027F18" w:rsidRPr="00DF3156" w:rsidRDefault="00E507C3" w:rsidP="00DF3156">
      <w:pPr>
        <w:spacing w:after="0" w:line="276" w:lineRule="auto"/>
        <w:ind w:left="357"/>
        <w:jc w:val="both"/>
        <w:rPr>
          <w:rFonts w:ascii="Times New Roman" w:hAnsi="Times New Roman" w:cs="Times New Roman"/>
          <w:sz w:val="24"/>
          <w:szCs w:val="24"/>
          <w:lang w:val="bs-Latn-BA"/>
        </w:rPr>
      </w:pPr>
      <w:r w:rsidRPr="002E352E">
        <w:rPr>
          <w:rFonts w:ascii="Times New Roman" w:hAnsi="Times New Roman" w:cs="Times New Roman"/>
          <w:sz w:val="24"/>
          <w:szCs w:val="24"/>
          <w:lang w:val="bs-Cyrl-BA"/>
        </w:rPr>
        <w:t>1</w:t>
      </w:r>
      <w:r w:rsidRPr="002E352E">
        <w:rPr>
          <w:rFonts w:ascii="Times New Roman" w:hAnsi="Times New Roman" w:cs="Times New Roman"/>
          <w:sz w:val="24"/>
          <w:szCs w:val="24"/>
          <w:lang w:val="bs-Latn-BA"/>
        </w:rPr>
        <w:t>0</w:t>
      </w:r>
      <w:r w:rsidRPr="002E352E">
        <w:rPr>
          <w:rFonts w:ascii="Times New Roman" w:hAnsi="Times New Roman" w:cs="Times New Roman"/>
          <w:sz w:val="24"/>
          <w:szCs w:val="24"/>
          <w:lang w:val="bs-Cyrl-BA"/>
        </w:rPr>
        <w:t xml:space="preserve">. Образац Мјеничне изјаве, Прилог </w:t>
      </w:r>
      <w:r w:rsidR="00DF3156">
        <w:rPr>
          <w:rFonts w:ascii="Times New Roman" w:hAnsi="Times New Roman" w:cs="Times New Roman"/>
          <w:sz w:val="24"/>
          <w:szCs w:val="24"/>
          <w:lang w:val="bs-Latn-BA"/>
        </w:rPr>
        <w:t>1</w:t>
      </w:r>
      <w:r w:rsidR="00027F18" w:rsidRPr="00027F18">
        <w:rPr>
          <w:rFonts w:ascii="Times New Roman" w:hAnsi="Times New Roman" w:cs="Times New Roman"/>
          <w:b/>
          <w:sz w:val="24"/>
          <w:szCs w:val="24"/>
          <w:lang w:val="bs-Latn-BA"/>
        </w:rPr>
        <w:t xml:space="preserve"> </w:t>
      </w:r>
    </w:p>
    <w:p w:rsidR="00027F18" w:rsidRDefault="00027F18" w:rsidP="002E352E">
      <w:pPr>
        <w:tabs>
          <w:tab w:val="left" w:pos="8080"/>
        </w:tabs>
        <w:spacing w:after="0" w:line="276" w:lineRule="auto"/>
        <w:jc w:val="both"/>
        <w:rPr>
          <w:rFonts w:ascii="Times New Roman" w:hAnsi="Times New Roman" w:cs="Times New Roman"/>
          <w:b/>
          <w:sz w:val="24"/>
          <w:szCs w:val="24"/>
          <w:lang w:val="bs-Latn-BA"/>
        </w:rPr>
      </w:pPr>
    </w:p>
    <w:p w:rsidR="006E75ED" w:rsidRPr="00AA05D5" w:rsidRDefault="006E75ED" w:rsidP="00AA05D5">
      <w:pPr>
        <w:spacing w:after="0" w:line="276" w:lineRule="auto"/>
        <w:jc w:val="right"/>
        <w:rPr>
          <w:rFonts w:ascii="Times New Roman" w:hAnsi="Times New Roman" w:cs="Times New Roman"/>
          <w:b/>
          <w:bCs/>
          <w:sz w:val="24"/>
          <w:szCs w:val="24"/>
          <w:lang w:val="bs-Latn-BA"/>
        </w:rPr>
      </w:pPr>
      <w:r w:rsidRPr="00AA05D5">
        <w:rPr>
          <w:rFonts w:ascii="Times New Roman" w:hAnsi="Times New Roman" w:cs="Times New Roman"/>
          <w:b/>
          <w:bCs/>
          <w:sz w:val="24"/>
          <w:szCs w:val="24"/>
          <w:lang w:val="bs-Latn-BA"/>
        </w:rPr>
        <w:lastRenderedPageBreak/>
        <w:t>ПРИЛОГ 1</w:t>
      </w:r>
    </w:p>
    <w:p w:rsidR="006E75ED" w:rsidRPr="002E352E" w:rsidRDefault="006E75ED" w:rsidP="00F22275">
      <w:pPr>
        <w:spacing w:after="0" w:line="276" w:lineRule="auto"/>
        <w:jc w:val="center"/>
        <w:rPr>
          <w:rFonts w:ascii="Times New Roman" w:hAnsi="Times New Roman" w:cs="Times New Roman"/>
          <w:bCs/>
          <w:sz w:val="24"/>
          <w:szCs w:val="24"/>
          <w:lang w:val="bs-Latn-BA"/>
        </w:rPr>
      </w:pPr>
      <w:r w:rsidRPr="002E352E">
        <w:rPr>
          <w:rFonts w:ascii="Times New Roman" w:hAnsi="Times New Roman" w:cs="Times New Roman"/>
          <w:b/>
          <w:bCs/>
          <w:sz w:val="24"/>
          <w:szCs w:val="24"/>
          <w:lang w:val="bs-Latn-BA"/>
        </w:rPr>
        <w:t>ОБРАЗАЦ ЗА ДОСТАВЉАЊЕ ПОНУДЕ</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Број набавке:………………………</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Број обавјештења са Портала ЈН…………………..</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b/>
          <w:bCs/>
          <w:sz w:val="24"/>
          <w:szCs w:val="24"/>
          <w:lang w:val="bs-Latn-BA"/>
        </w:rPr>
        <w:t xml:space="preserve">УГОВОРНИ ОРГАН: ОПШТИНА </w:t>
      </w:r>
      <w:r w:rsidRPr="002E352E">
        <w:rPr>
          <w:rFonts w:ascii="Times New Roman" w:hAnsi="Times New Roman" w:cs="Times New Roman"/>
          <w:b/>
          <w:bCs/>
          <w:sz w:val="24"/>
          <w:szCs w:val="24"/>
          <w:lang w:val="bs-Cyrl-BA"/>
        </w:rPr>
        <w:t>ЈЕЗЕРО</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Адреса уговорног органа: </w:t>
      </w:r>
      <w:r w:rsidRPr="002E352E">
        <w:rPr>
          <w:rFonts w:ascii="Times New Roman" w:hAnsi="Times New Roman" w:cs="Times New Roman"/>
          <w:sz w:val="24"/>
          <w:szCs w:val="24"/>
          <w:lang w:val="bs-Cyrl-BA"/>
        </w:rPr>
        <w:t>Језеро, 21. Новембар бб</w:t>
      </w:r>
    </w:p>
    <w:p w:rsidR="006E75ED" w:rsidRPr="002E352E" w:rsidRDefault="006E75ED" w:rsidP="002E352E">
      <w:pPr>
        <w:spacing w:after="0" w:line="276" w:lineRule="auto"/>
        <w:jc w:val="both"/>
        <w:rPr>
          <w:rFonts w:ascii="Times New Roman" w:hAnsi="Times New Roman" w:cs="Times New Roman"/>
          <w:b/>
          <w:bCs/>
          <w:sz w:val="24"/>
          <w:szCs w:val="24"/>
          <w:lang w:val="bs-Latn-BA"/>
        </w:rPr>
      </w:pP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
          <w:bCs/>
          <w:sz w:val="24"/>
          <w:szCs w:val="24"/>
          <w:lang w:val="bs-Latn-BA"/>
        </w:rPr>
        <w:t>ПОНУЂАЧ* (</w:t>
      </w:r>
      <w:r w:rsidRPr="002E352E">
        <w:rPr>
          <w:rFonts w:ascii="Times New Roman" w:hAnsi="Times New Roman" w:cs="Times New Roman"/>
          <w:bCs/>
          <w:sz w:val="24"/>
          <w:szCs w:val="24"/>
          <w:lang w:val="bs-Latn-BA"/>
        </w:rPr>
        <w:t>или у случају групе понуђача овлаштени представник групе понуђача):</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Назив и сједиште:________________________________________________</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 xml:space="preserve">ИД број понуђача: _______________________________________________ </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Да ли је понуђач у систему ПДВ: ________</w:t>
      </w:r>
    </w:p>
    <w:p w:rsidR="006E75ED" w:rsidRPr="002E352E" w:rsidRDefault="006E75ED" w:rsidP="002E352E">
      <w:pPr>
        <w:spacing w:after="0" w:line="276" w:lineRule="auto"/>
        <w:jc w:val="both"/>
        <w:rPr>
          <w:rFonts w:ascii="Times New Roman" w:hAnsi="Times New Roman" w:cs="Times New Roman"/>
          <w:bCs/>
          <w:sz w:val="24"/>
          <w:szCs w:val="24"/>
          <w:lang w:val="bs-Latn-BA"/>
        </w:rPr>
      </w:pP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
          <w:bCs/>
          <w:sz w:val="24"/>
          <w:szCs w:val="24"/>
          <w:lang w:val="bs-Latn-BA"/>
        </w:rPr>
        <w:t>Члан (ови) групе понуђача: (ако понуду подноси група понуђача)</w:t>
      </w:r>
      <w:r w:rsidRPr="002E352E">
        <w:rPr>
          <w:rFonts w:ascii="Times New Roman" w:hAnsi="Times New Roman" w:cs="Times New Roman"/>
          <w:bCs/>
          <w:sz w:val="24"/>
          <w:szCs w:val="24"/>
          <w:lang w:val="bs-Latn-BA"/>
        </w:rPr>
        <w:t xml:space="preserve">: </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1. Назив и сједиште:________________________________________________</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 xml:space="preserve">ИД број понуђача: _______________________________________________ </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Да ли је понуђач у систему ПДВ: ________</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Потпис овлаштеног лица (члана групе) понуђача: _____________________</w:t>
      </w:r>
    </w:p>
    <w:p w:rsidR="006E75ED" w:rsidRPr="002E352E" w:rsidRDefault="006E75ED" w:rsidP="002E352E">
      <w:pPr>
        <w:spacing w:after="0" w:line="276" w:lineRule="auto"/>
        <w:jc w:val="both"/>
        <w:rPr>
          <w:rFonts w:ascii="Times New Roman" w:hAnsi="Times New Roman" w:cs="Times New Roman"/>
          <w:sz w:val="24"/>
          <w:szCs w:val="24"/>
          <w:lang w:val="bs-Latn-BA"/>
        </w:rPr>
      </w:pP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2. Назив и сједиште:________________________________________________</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 xml:space="preserve">ИД број понуђача: _______________________________________________ </w:t>
      </w:r>
    </w:p>
    <w:p w:rsidR="006E75ED" w:rsidRPr="002E352E" w:rsidRDefault="006E75ED" w:rsidP="002E352E">
      <w:pPr>
        <w:spacing w:after="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Да ли је понуђач у систему ПДВ: ________</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Потпис овлаштеног лица (члана групе) понуђача: _____________________ </w:t>
      </w:r>
    </w:p>
    <w:p w:rsidR="006E75ED" w:rsidRPr="002E352E" w:rsidRDefault="006E75ED" w:rsidP="002E352E">
      <w:pPr>
        <w:spacing w:after="0" w:line="276" w:lineRule="auto"/>
        <w:jc w:val="both"/>
        <w:rPr>
          <w:rFonts w:ascii="Times New Roman" w:hAnsi="Times New Roman" w:cs="Times New Roman"/>
          <w:sz w:val="24"/>
          <w:szCs w:val="24"/>
          <w:lang w:val="bs-Latn-BA"/>
        </w:rPr>
      </w:pP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Уколико понуду доставља група понуђача, уписују се исти подаци за све чланове групе понуђача, као и када понуду доставља само један понуђач, с тим да се понуђач који је први по редослиједу сматра представником групе понуђача. Подуговарач се не сматра чланом групе понуђача у смислу поступка јавне набавке.</w:t>
      </w:r>
    </w:p>
    <w:p w:rsidR="006E75ED" w:rsidRPr="002E352E" w:rsidRDefault="006E75ED" w:rsidP="002E352E">
      <w:pPr>
        <w:spacing w:after="0" w:line="276" w:lineRule="auto"/>
        <w:jc w:val="both"/>
        <w:rPr>
          <w:rFonts w:ascii="Times New Roman" w:hAnsi="Times New Roman" w:cs="Times New Roman"/>
          <w:b/>
          <w:bCs/>
          <w:sz w:val="24"/>
          <w:szCs w:val="24"/>
          <w:lang w:val="bs-Latn-BA"/>
        </w:rPr>
      </w:pPr>
    </w:p>
    <w:p w:rsidR="006E75ED" w:rsidRPr="002E352E" w:rsidRDefault="006E75ED"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КОНТАКТ ОСОБА понуђача или овлаштеногпредставника групе понуђача (за конкретну понуду)</w:t>
      </w:r>
    </w:p>
    <w:tbl>
      <w:tblPr>
        <w:tblW w:w="0" w:type="auto"/>
        <w:tblInd w:w="108" w:type="dxa"/>
        <w:tblLayout w:type="fixed"/>
        <w:tblLook w:val="04A0" w:firstRow="1" w:lastRow="0" w:firstColumn="1" w:lastColumn="0" w:noHBand="0" w:noVBand="1"/>
      </w:tblPr>
      <w:tblGrid>
        <w:gridCol w:w="2044"/>
        <w:gridCol w:w="5113"/>
      </w:tblGrid>
      <w:tr w:rsidR="006E75ED" w:rsidRPr="002E352E" w:rsidTr="00D36219">
        <w:tc>
          <w:tcPr>
            <w:tcW w:w="2044" w:type="dxa"/>
            <w:tcBorders>
              <w:top w:val="single" w:sz="4" w:space="0" w:color="000000"/>
              <w:left w:val="single" w:sz="4" w:space="0" w:color="000000"/>
              <w:bottom w:val="single" w:sz="4" w:space="0" w:color="000000"/>
              <w:right w:val="nil"/>
            </w:tcBorders>
            <w:hideMark/>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Име и презиме</w:t>
            </w:r>
          </w:p>
        </w:tc>
        <w:tc>
          <w:tcPr>
            <w:tcW w:w="5113" w:type="dxa"/>
            <w:tcBorders>
              <w:top w:val="single" w:sz="4" w:space="0" w:color="000000"/>
              <w:left w:val="single" w:sz="4" w:space="0" w:color="000000"/>
              <w:bottom w:val="single" w:sz="4" w:space="0" w:color="000000"/>
              <w:right w:val="single" w:sz="4" w:space="0" w:color="000000"/>
            </w:tcBorders>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p>
        </w:tc>
      </w:tr>
      <w:tr w:rsidR="006E75ED" w:rsidRPr="002E352E" w:rsidTr="00D36219">
        <w:tc>
          <w:tcPr>
            <w:tcW w:w="2044" w:type="dxa"/>
            <w:tcBorders>
              <w:top w:val="single" w:sz="4" w:space="0" w:color="000000"/>
              <w:left w:val="single" w:sz="4" w:space="0" w:color="000000"/>
              <w:bottom w:val="single" w:sz="4" w:space="0" w:color="000000"/>
              <w:right w:val="nil"/>
            </w:tcBorders>
            <w:hideMark/>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Адреса</w:t>
            </w:r>
          </w:p>
        </w:tc>
        <w:tc>
          <w:tcPr>
            <w:tcW w:w="5113" w:type="dxa"/>
            <w:tcBorders>
              <w:top w:val="single" w:sz="4" w:space="0" w:color="000000"/>
              <w:left w:val="single" w:sz="4" w:space="0" w:color="000000"/>
              <w:bottom w:val="single" w:sz="4" w:space="0" w:color="000000"/>
              <w:right w:val="single" w:sz="4" w:space="0" w:color="000000"/>
            </w:tcBorders>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p>
        </w:tc>
      </w:tr>
      <w:tr w:rsidR="006E75ED" w:rsidRPr="002E352E" w:rsidTr="00D36219">
        <w:tc>
          <w:tcPr>
            <w:tcW w:w="2044" w:type="dxa"/>
            <w:tcBorders>
              <w:top w:val="single" w:sz="4" w:space="0" w:color="000000"/>
              <w:left w:val="single" w:sz="4" w:space="0" w:color="000000"/>
              <w:bottom w:val="single" w:sz="4" w:space="0" w:color="000000"/>
              <w:right w:val="nil"/>
            </w:tcBorders>
            <w:hideMark/>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Телефон</w:t>
            </w:r>
          </w:p>
        </w:tc>
        <w:tc>
          <w:tcPr>
            <w:tcW w:w="5113" w:type="dxa"/>
            <w:tcBorders>
              <w:top w:val="single" w:sz="4" w:space="0" w:color="000000"/>
              <w:left w:val="single" w:sz="4" w:space="0" w:color="000000"/>
              <w:bottom w:val="single" w:sz="4" w:space="0" w:color="000000"/>
              <w:right w:val="single" w:sz="4" w:space="0" w:color="000000"/>
            </w:tcBorders>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p>
        </w:tc>
      </w:tr>
      <w:tr w:rsidR="006E75ED" w:rsidRPr="002E352E" w:rsidTr="00D36219">
        <w:tc>
          <w:tcPr>
            <w:tcW w:w="2044" w:type="dxa"/>
            <w:tcBorders>
              <w:top w:val="single" w:sz="4" w:space="0" w:color="000000"/>
              <w:left w:val="single" w:sz="4" w:space="0" w:color="000000"/>
              <w:bottom w:val="single" w:sz="4" w:space="0" w:color="000000"/>
              <w:right w:val="nil"/>
            </w:tcBorders>
            <w:hideMark/>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Факс</w:t>
            </w:r>
          </w:p>
        </w:tc>
        <w:tc>
          <w:tcPr>
            <w:tcW w:w="5113" w:type="dxa"/>
            <w:tcBorders>
              <w:top w:val="single" w:sz="4" w:space="0" w:color="000000"/>
              <w:left w:val="single" w:sz="4" w:space="0" w:color="000000"/>
              <w:bottom w:val="single" w:sz="4" w:space="0" w:color="000000"/>
              <w:right w:val="single" w:sz="4" w:space="0" w:color="000000"/>
            </w:tcBorders>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p>
        </w:tc>
      </w:tr>
      <w:tr w:rsidR="006E75ED" w:rsidRPr="002E352E" w:rsidTr="00D36219">
        <w:tc>
          <w:tcPr>
            <w:tcW w:w="2044" w:type="dxa"/>
            <w:tcBorders>
              <w:top w:val="single" w:sz="4" w:space="0" w:color="000000"/>
              <w:left w:val="single" w:sz="4" w:space="0" w:color="000000"/>
              <w:bottom w:val="single" w:sz="4" w:space="0" w:color="000000"/>
              <w:right w:val="nil"/>
            </w:tcBorders>
            <w:hideMark/>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E-mail</w:t>
            </w:r>
          </w:p>
        </w:tc>
        <w:tc>
          <w:tcPr>
            <w:tcW w:w="5113" w:type="dxa"/>
            <w:tcBorders>
              <w:top w:val="single" w:sz="4" w:space="0" w:color="000000"/>
              <w:left w:val="single" w:sz="4" w:space="0" w:color="000000"/>
              <w:bottom w:val="single" w:sz="4" w:space="0" w:color="000000"/>
              <w:right w:val="single" w:sz="4" w:space="0" w:color="000000"/>
            </w:tcBorders>
          </w:tcPr>
          <w:p w:rsidR="006E75ED" w:rsidRPr="002E352E" w:rsidRDefault="006E75ED" w:rsidP="002E352E">
            <w:pPr>
              <w:snapToGrid w:val="0"/>
              <w:spacing w:after="200" w:line="276" w:lineRule="auto"/>
              <w:jc w:val="both"/>
              <w:rPr>
                <w:rFonts w:ascii="Times New Roman" w:hAnsi="Times New Roman" w:cs="Times New Roman"/>
                <w:sz w:val="24"/>
                <w:szCs w:val="24"/>
                <w:lang w:val="bs-Latn-BA"/>
              </w:rPr>
            </w:pPr>
          </w:p>
        </w:tc>
      </w:tr>
    </w:tbl>
    <w:p w:rsidR="006E75ED" w:rsidRPr="002E352E" w:rsidRDefault="006E75ED" w:rsidP="002E352E">
      <w:pPr>
        <w:spacing w:after="200" w:line="276" w:lineRule="auto"/>
        <w:ind w:left="540"/>
        <w:jc w:val="both"/>
        <w:rPr>
          <w:rFonts w:ascii="Times New Roman" w:eastAsia="Times New Roman" w:hAnsi="Times New Roman" w:cs="Times New Roman"/>
          <w:sz w:val="24"/>
          <w:szCs w:val="24"/>
          <w:lang w:val="bs-Cyrl-BA" w:eastAsia="zh-CN"/>
        </w:rPr>
      </w:pPr>
    </w:p>
    <w:p w:rsidR="006E75ED" w:rsidRPr="002E352E" w:rsidRDefault="006E75ED"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b/>
          <w:bCs/>
          <w:sz w:val="24"/>
          <w:szCs w:val="24"/>
          <w:lang w:val="bs-Latn-BA"/>
        </w:rPr>
        <w:lastRenderedPageBreak/>
        <w:t xml:space="preserve"> ИЗЈАВА ПОНУЂАЧА*</w:t>
      </w:r>
      <w:r w:rsidRPr="002E352E">
        <w:rPr>
          <w:rFonts w:ascii="Times New Roman" w:hAnsi="Times New Roman" w:cs="Times New Roman"/>
          <w:sz w:val="24"/>
          <w:szCs w:val="24"/>
          <w:lang w:val="bs-Latn-BA"/>
        </w:rPr>
        <w:t>* Уколико понуду доставља група понуђача, онда изјаву понуђача попуњава представник групе понуђача.</w:t>
      </w:r>
    </w:p>
    <w:p w:rsidR="006E75ED" w:rsidRPr="002E352E" w:rsidRDefault="006E75ED" w:rsidP="002E352E">
      <w:pPr>
        <w:spacing w:afterLines="50"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поступку јавне набавке</w:t>
      </w:r>
      <w:r w:rsidRPr="002E352E">
        <w:rPr>
          <w:rFonts w:ascii="Times New Roman" w:hAnsi="Times New Roman" w:cs="Times New Roman"/>
          <w:sz w:val="24"/>
          <w:szCs w:val="24"/>
          <w:lang w:val="sr-Cyrl-BA"/>
        </w:rPr>
        <w:t xml:space="preserve"> „Санација и асфалтирање локалних путева у насељеним мјестима Љољићи и Черказовићи“.</w:t>
      </w:r>
      <w:r w:rsidRPr="002E352E">
        <w:rPr>
          <w:rFonts w:ascii="Times New Roman" w:hAnsi="Times New Roman" w:cs="Times New Roman"/>
          <w:sz w:val="24"/>
          <w:szCs w:val="24"/>
          <w:lang w:val="bs-Cyrl-BA"/>
        </w:rPr>
        <w:t>.</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коју сте покренули и која је објављена на Порталу јавних набавки, Број обавјештења о набавци …………………., дана ………………… достављамо понуду и изјављујемо сљедеће:</w:t>
      </w:r>
    </w:p>
    <w:p w:rsidR="006E75ED" w:rsidRPr="002E352E" w:rsidRDefault="006E75ED" w:rsidP="002E352E">
      <w:pPr>
        <w:numPr>
          <w:ilvl w:val="0"/>
          <w:numId w:val="17"/>
        </w:numPr>
        <w:suppressAutoHyphens/>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У складу са садржајем и захтјевима тендерске документације бр. </w:t>
      </w:r>
      <w:r w:rsidRPr="002E352E">
        <w:rPr>
          <w:rFonts w:ascii="Times New Roman" w:hAnsi="Times New Roman" w:cs="Times New Roman"/>
          <w:sz w:val="24"/>
          <w:szCs w:val="24"/>
          <w:lang w:val="bs-Cyrl-BA"/>
        </w:rPr>
        <w:t>01-014-640/19-1</w:t>
      </w:r>
      <w:r w:rsidRPr="002E352E">
        <w:rPr>
          <w:rFonts w:ascii="Times New Roman" w:hAnsi="Times New Roman" w:cs="Times New Roman"/>
          <w:sz w:val="24"/>
          <w:szCs w:val="24"/>
          <w:lang w:val="bs-Latn-BA"/>
        </w:rPr>
        <w:t xml:space="preserve"> (број набавке коју је дао уговорни орган), овом изјавом прихватамо њене одредбе у цијелости, без икаквих резерви или ограничења.</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p>
    <w:p w:rsidR="006E75ED" w:rsidRPr="002E352E" w:rsidRDefault="006E75ED" w:rsidP="002E352E">
      <w:pPr>
        <w:numPr>
          <w:ilvl w:val="0"/>
          <w:numId w:val="17"/>
        </w:numPr>
        <w:suppressAutoHyphens/>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Овом понудом одговарамо захтјевима из тендерске документације за испоруку радова, у складу са условима утврђеним тендерском документацијом, критеријумима и утврђеним роковима, без икаквих резерви или ограничења.                                                                    </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p>
    <w:p w:rsidR="006E75ED" w:rsidRPr="002E352E" w:rsidRDefault="006E75ED" w:rsidP="002E352E">
      <w:pPr>
        <w:numPr>
          <w:ilvl w:val="0"/>
          <w:numId w:val="17"/>
        </w:numPr>
        <w:suppressAutoHyphens/>
        <w:spacing w:after="0" w:line="276" w:lineRule="auto"/>
        <w:ind w:left="360" w:hanging="45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Цијена наше понуде (без ПДВ-а) је: ______________  КМ (словима:</w:t>
      </w:r>
    </w:p>
    <w:p w:rsidR="006E75ED" w:rsidRPr="002E352E" w:rsidRDefault="006E75ED" w:rsidP="002E352E">
      <w:pPr>
        <w:spacing w:after="0" w:line="276" w:lineRule="auto"/>
        <w:ind w:left="45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__________________________________________________________ )</w:t>
      </w:r>
    </w:p>
    <w:p w:rsidR="006E75ED" w:rsidRPr="002E352E" w:rsidRDefault="006E75ED"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Попуст који дајемо на цијену  је____________ КМ.</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Цијена наше понуде, с укљученим попустом је_______________ КМ.</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ПДВ на цијену понуде (с урачунатим попустом)__________________ КМ.</w:t>
      </w:r>
    </w:p>
    <w:p w:rsidR="006E75ED" w:rsidRPr="002E352E" w:rsidRDefault="006E75ED" w:rsidP="002E352E">
      <w:pPr>
        <w:spacing w:after="0" w:line="276" w:lineRule="auto"/>
        <w:ind w:left="360" w:hanging="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Укупнацијена (са ПДВ) за уговор је_______________КМ (словима.        __________________________________________________), и/или</w:t>
      </w:r>
    </w:p>
    <w:p w:rsidR="006E75ED" w:rsidRPr="002E352E" w:rsidRDefault="006E75ED" w:rsidP="002E352E">
      <w:pPr>
        <w:tabs>
          <w:tab w:val="left" w:pos="270"/>
        </w:tabs>
        <w:spacing w:after="0" w:line="276" w:lineRule="auto"/>
        <w:ind w:left="270"/>
        <w:jc w:val="both"/>
        <w:rPr>
          <w:rFonts w:ascii="Times New Roman" w:hAnsi="Times New Roman" w:cs="Times New Roman"/>
          <w:sz w:val="24"/>
          <w:szCs w:val="24"/>
          <w:lang w:val="bs-Latn-BA"/>
        </w:rPr>
      </w:pPr>
    </w:p>
    <w:p w:rsidR="006E75ED" w:rsidRPr="002E352E" w:rsidRDefault="006E75ED" w:rsidP="002E352E">
      <w:pPr>
        <w:tabs>
          <w:tab w:val="left" w:pos="270"/>
        </w:tabs>
        <w:spacing w:after="0" w:line="276" w:lineRule="auto"/>
        <w:ind w:left="27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прилогу се налази и Образац за цијену наше понуде, који је попуњен у складу са захтјевима из тендерске документације. У случају разлика у цијенама из ове изјаве и обрасца за цијену понуде, релевантна је цијена из обрасца за цијену понуде.</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p>
    <w:p w:rsidR="006E75ED" w:rsidRPr="002E352E" w:rsidRDefault="006E75ED" w:rsidP="002E352E">
      <w:pPr>
        <w:numPr>
          <w:ilvl w:val="0"/>
          <w:numId w:val="17"/>
        </w:numPr>
        <w:suppressAutoHyphens/>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Подуговарање:</w:t>
      </w:r>
    </w:p>
    <w:p w:rsidR="006E75ED" w:rsidRPr="002E352E" w:rsidRDefault="006E75ED" w:rsidP="002E352E">
      <w:pPr>
        <w:spacing w:after="0" w:line="276" w:lineRule="auto"/>
        <w:ind w:left="36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Овим изјављујемо да: </w:t>
      </w:r>
    </w:p>
    <w:p w:rsidR="006E75ED" w:rsidRPr="002E352E" w:rsidRDefault="006E75ED" w:rsidP="002E352E">
      <w:pPr>
        <w:numPr>
          <w:ilvl w:val="0"/>
          <w:numId w:val="18"/>
        </w:numPr>
        <w:suppressAutoHyphens/>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Немамо намјеру вршити подуговарање у овом поступку јавне набавке, </w:t>
      </w:r>
      <w:r w:rsidRPr="002E352E">
        <w:rPr>
          <w:rFonts w:ascii="Times New Roman" w:hAnsi="Times New Roman" w:cs="Times New Roman"/>
          <w:b/>
          <w:sz w:val="24"/>
          <w:szCs w:val="24"/>
          <w:lang w:val="bs-Latn-BA"/>
        </w:rPr>
        <w:t>или</w:t>
      </w:r>
    </w:p>
    <w:p w:rsidR="006E75ED" w:rsidRPr="002E352E" w:rsidRDefault="006E75ED" w:rsidP="002E352E">
      <w:pPr>
        <w:numPr>
          <w:ilvl w:val="0"/>
          <w:numId w:val="18"/>
        </w:numPr>
        <w:suppressAutoHyphens/>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Имамо намјеру вршити подуговарање у овом поступку јавне набавке и то за сљедеће дијелове уговора о јавној набавци ( на који лот навести: ___________) </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_________________________________________________________________</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_________________________________________________________________</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_________________________________________________________________ ,</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те се обавезујемо да ћемо уговорни орган благовремено обавијестити о идентитету подуговарача и доставити потребну документацију у складу са условима из тендерске документације у случају да нам уговор буде додијељен. Плаћање подуговорачу ће се вршити _______________________ </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 xml:space="preserve">(директно или не). Заокружити под 1. или 2. са ознаком лот-а. Ако понуђач не заокружи ни једну од понуђених опција сматра се да нема намјеру вршити подуговарање. </w:t>
      </w:r>
    </w:p>
    <w:p w:rsidR="006E75ED" w:rsidRPr="002E352E" w:rsidRDefault="006E75ED" w:rsidP="002E352E">
      <w:pPr>
        <w:numPr>
          <w:ilvl w:val="0"/>
          <w:numId w:val="17"/>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Преференцијални третман домаћег</w:t>
      </w:r>
    </w:p>
    <w:p w:rsidR="006E75ED" w:rsidRPr="002E352E" w:rsidRDefault="006E75ED" w:rsidP="002E352E">
      <w:pPr>
        <w:spacing w:after="0" w:line="276" w:lineRule="auto"/>
        <w:ind w:left="63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а)</w:t>
      </w:r>
      <w:r w:rsidRPr="002E352E">
        <w:rPr>
          <w:rFonts w:ascii="Times New Roman" w:hAnsi="Times New Roman" w:cs="Times New Roman"/>
          <w:sz w:val="24"/>
          <w:szCs w:val="24"/>
          <w:lang w:val="bs-Latn-BA"/>
        </w:rPr>
        <w:t>Понуђач који доставља ову понуду је домаћи са сједиштем у БиХ и најмање 50%, или радне снаге која ће радити на реализацији овог уговора о набавци радова су резиденти Босне и Херцеговине, а докази да наша понуда испуњава услове за преференцијални третман домаћег, који су тражени тендерском документацијом, у саставу су понуде.</w:t>
      </w: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или</w:t>
      </w:r>
    </w:p>
    <w:p w:rsidR="006E75ED" w:rsidRPr="002E352E" w:rsidRDefault="006E75ED" w:rsidP="002E352E">
      <w:pPr>
        <w:spacing w:after="0" w:line="276" w:lineRule="auto"/>
        <w:ind w:left="54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б)</w:t>
      </w:r>
      <w:r w:rsidRPr="002E352E">
        <w:rPr>
          <w:rFonts w:ascii="Times New Roman" w:hAnsi="Times New Roman" w:cs="Times New Roman"/>
          <w:sz w:val="24"/>
          <w:szCs w:val="24"/>
          <w:lang w:val="bs-Latn-BA"/>
        </w:rPr>
        <w:t xml:space="preserve"> Ову Понуду доставља група понуђача коју чине правна или физичка лица са сједиштем у државама потписницима ЦЕФТЕ и која су регистрована у складу са законима држава потписница ЦЕФТЕ и једно правно или физичко лице са сједиштем у Босни и Херцеговини које је регистровано у складу са законима Босне и Херцеговине и најмање 50% радне снаге за извршење уговора су резиденти из Босне и Херцеговине, те се ова понуда сматра домаћом у смислу кориштења преференцијалног третмана домаћег, а докази да наша понуда испуњава услове за преференцијални третман домаћег, који су тражени тендерском документацијом, у саставу су понуде.</w:t>
      </w:r>
    </w:p>
    <w:p w:rsidR="006E75ED" w:rsidRPr="002E352E" w:rsidRDefault="006E75ED" w:rsidP="002E352E">
      <w:pPr>
        <w:spacing w:after="0" w:line="276" w:lineRule="auto"/>
        <w:ind w:left="54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или</w:t>
      </w:r>
    </w:p>
    <w:p w:rsidR="006E75ED" w:rsidRPr="002E352E" w:rsidRDefault="006E75ED" w:rsidP="002E352E">
      <w:pPr>
        <w:spacing w:after="0" w:line="276" w:lineRule="auto"/>
        <w:ind w:left="63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ц)</w:t>
      </w:r>
      <w:r w:rsidRPr="002E352E">
        <w:rPr>
          <w:rFonts w:ascii="Times New Roman" w:hAnsi="Times New Roman" w:cs="Times New Roman"/>
          <w:sz w:val="24"/>
          <w:szCs w:val="24"/>
          <w:lang w:val="bs-Latn-BA"/>
        </w:rPr>
        <w:t xml:space="preserve"> Понуђач који доставља ову понуду има сједиште у земљи потписници Споразума о измјени и приступању централноевропском споразуму о слободној трговини  (ЦЕФТА 2006) и исти је регистрован у складу са законима земље потписнице ЦЕФТЕ и најмање 50% радне снагеза извршавање уговорасу резиденти из држава потписница ЦЕФТЕ, а докази да је примјена  преференцијалног третман домаћег искључена у односу на ову понуду, који су тражени тендерском документацијом, у саставу су понуде.</w:t>
      </w:r>
    </w:p>
    <w:p w:rsidR="006E75ED" w:rsidRPr="002E352E" w:rsidRDefault="006E75ED" w:rsidP="002E352E">
      <w:pPr>
        <w:spacing w:after="0" w:line="276" w:lineRule="auto"/>
        <w:ind w:left="630"/>
        <w:jc w:val="both"/>
        <w:rPr>
          <w:rFonts w:ascii="Times New Roman" w:hAnsi="Times New Roman" w:cs="Times New Roman"/>
          <w:b/>
          <w:sz w:val="24"/>
          <w:szCs w:val="24"/>
          <w:lang w:val="bs-Latn-BA"/>
        </w:rPr>
      </w:pPr>
    </w:p>
    <w:p w:rsidR="006E75ED" w:rsidRPr="002E352E" w:rsidRDefault="006E75ED" w:rsidP="002E352E">
      <w:pPr>
        <w:spacing w:after="0" w:line="276" w:lineRule="auto"/>
        <w:ind w:left="630"/>
        <w:jc w:val="both"/>
        <w:rPr>
          <w:rFonts w:ascii="Times New Roman" w:hAnsi="Times New Roman" w:cs="Times New Roman"/>
          <w:sz w:val="24"/>
          <w:szCs w:val="24"/>
          <w:lang w:val="hr-HR"/>
        </w:rPr>
      </w:pPr>
      <w:r w:rsidRPr="002E352E">
        <w:rPr>
          <w:rFonts w:ascii="Times New Roman" w:hAnsi="Times New Roman" w:cs="Times New Roman"/>
          <w:sz w:val="24"/>
          <w:szCs w:val="24"/>
          <w:lang w:val="bs-Latn-BA"/>
        </w:rPr>
        <w:t>или</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д)</w:t>
      </w:r>
      <w:r w:rsidRPr="002E352E">
        <w:rPr>
          <w:rFonts w:ascii="Times New Roman" w:hAnsi="Times New Roman" w:cs="Times New Roman"/>
          <w:sz w:val="24"/>
          <w:szCs w:val="24"/>
          <w:lang w:val="bs-Latn-BA"/>
        </w:rPr>
        <w:t xml:space="preserve"> На ову понуду се не може примијенити ни један од услова наведених у тачки 4. под а), б) и ц).</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p>
    <w:p w:rsidR="006E75ED" w:rsidRPr="002E352E" w:rsidRDefault="006E75ED" w:rsidP="002E352E">
      <w:pPr>
        <w:spacing w:after="0" w:line="276" w:lineRule="auto"/>
        <w:ind w:left="72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НАПОМЕНА</w:t>
      </w:r>
      <w:r w:rsidRPr="002E352E">
        <w:rPr>
          <w:rFonts w:ascii="Times New Roman" w:hAnsi="Times New Roman" w:cs="Times New Roman"/>
          <w:sz w:val="24"/>
          <w:szCs w:val="24"/>
          <w:lang w:val="bs-Latn-BA"/>
        </w:rPr>
        <w:t xml:space="preserve">: Заокружити једну од понуђених опција под: а), б), ц) или д), </w:t>
      </w:r>
    </w:p>
    <w:p w:rsidR="006E75ED" w:rsidRPr="002E352E" w:rsidRDefault="006E75ED" w:rsidP="002E352E">
      <w:pPr>
        <w:spacing w:after="0" w:line="276" w:lineRule="auto"/>
        <w:ind w:left="720"/>
        <w:jc w:val="both"/>
        <w:rPr>
          <w:rFonts w:ascii="Times New Roman" w:hAnsi="Times New Roman" w:cs="Times New Roman"/>
          <w:sz w:val="24"/>
          <w:szCs w:val="24"/>
          <w:lang w:val="bs-Latn-BA"/>
        </w:rPr>
      </w:pPr>
    </w:p>
    <w:p w:rsidR="006E75ED" w:rsidRPr="002E352E" w:rsidRDefault="006E75ED" w:rsidP="002E352E">
      <w:pPr>
        <w:numPr>
          <w:ilvl w:val="0"/>
          <w:numId w:val="17"/>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Удаљеност асфалтне базе, за коју подносимо Употребну и Еколошку дозволу, од мјеста извођења радова износи _______ км (</w:t>
      </w:r>
      <w:r w:rsidRPr="002E352E">
        <w:rPr>
          <w:rFonts w:ascii="Times New Roman" w:hAnsi="Times New Roman" w:cs="Times New Roman"/>
          <w:b/>
          <w:sz w:val="24"/>
          <w:szCs w:val="24"/>
          <w:lang w:val="bs-Latn-BA"/>
        </w:rPr>
        <w:t>уписати</w:t>
      </w:r>
      <w:r w:rsidRPr="002E352E">
        <w:rPr>
          <w:rFonts w:ascii="Times New Roman" w:hAnsi="Times New Roman" w:cs="Times New Roman"/>
          <w:sz w:val="24"/>
          <w:szCs w:val="24"/>
          <w:lang w:val="bs-Latn-BA"/>
        </w:rPr>
        <w:t>).</w:t>
      </w:r>
    </w:p>
    <w:p w:rsidR="006E75ED" w:rsidRPr="002E352E" w:rsidRDefault="006E75ED" w:rsidP="002E352E">
      <w:pPr>
        <w:spacing w:after="0" w:line="276" w:lineRule="auto"/>
        <w:ind w:left="720"/>
        <w:jc w:val="both"/>
        <w:rPr>
          <w:rFonts w:ascii="Times New Roman" w:hAnsi="Times New Roman" w:cs="Times New Roman"/>
          <w:sz w:val="24"/>
          <w:szCs w:val="24"/>
          <w:lang w:val="bs-Latn-BA" w:eastAsia="zh-CN"/>
        </w:rPr>
      </w:pPr>
    </w:p>
    <w:p w:rsidR="006E75ED" w:rsidRPr="002E352E" w:rsidRDefault="006E75ED" w:rsidP="002E352E">
      <w:pPr>
        <w:numPr>
          <w:ilvl w:val="0"/>
          <w:numId w:val="17"/>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Ова понуда важи __________________________________________________________(број дана или мјесеци се уписују и бројчано и словима, а у случају да се разликују, валидан је рок важења понуде уписан словима) рачунајући од истека рока за пријем понуда, тј. до (……… /……… /………….) (датум).</w:t>
      </w:r>
    </w:p>
    <w:p w:rsidR="006E75ED" w:rsidRPr="002E352E" w:rsidRDefault="006E75ED" w:rsidP="002E352E">
      <w:pPr>
        <w:spacing w:after="0" w:line="276" w:lineRule="auto"/>
        <w:ind w:left="540" w:hanging="540"/>
        <w:jc w:val="both"/>
        <w:rPr>
          <w:rFonts w:ascii="Times New Roman" w:hAnsi="Times New Roman" w:cs="Times New Roman"/>
          <w:b/>
          <w:bCs/>
          <w:sz w:val="24"/>
          <w:szCs w:val="24"/>
          <w:lang w:val="bs-Latn-BA"/>
        </w:rPr>
      </w:pPr>
    </w:p>
    <w:p w:rsidR="006E75ED" w:rsidRPr="002E352E" w:rsidRDefault="006E75ED" w:rsidP="002E352E">
      <w:pPr>
        <w:numPr>
          <w:ilvl w:val="0"/>
          <w:numId w:val="17"/>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Гаранција за понуду је достављена у складу са захтјевима из тендерске документације за лот/ове за које се подноси понуда.</w:t>
      </w:r>
    </w:p>
    <w:p w:rsidR="006E75ED" w:rsidRPr="002E352E" w:rsidRDefault="006E75ED" w:rsidP="002E352E">
      <w:pPr>
        <w:spacing w:after="0" w:line="276" w:lineRule="auto"/>
        <w:jc w:val="both"/>
        <w:rPr>
          <w:rFonts w:ascii="Times New Roman" w:hAnsi="Times New Roman" w:cs="Times New Roman"/>
          <w:sz w:val="24"/>
          <w:szCs w:val="24"/>
          <w:lang w:val="bs-Latn-BA"/>
        </w:rPr>
      </w:pPr>
    </w:p>
    <w:p w:rsidR="006E75ED" w:rsidRPr="002E352E" w:rsidRDefault="006E75ED" w:rsidP="002E352E">
      <w:pPr>
        <w:numPr>
          <w:ilvl w:val="0"/>
          <w:numId w:val="17"/>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Ако наша понуда буде најуспјешнија у овом поступку јавне набавке, обавезујемо се:</w:t>
      </w:r>
    </w:p>
    <w:p w:rsidR="006E75ED" w:rsidRPr="002E352E" w:rsidRDefault="006E75ED" w:rsidP="002E352E">
      <w:pPr>
        <w:numPr>
          <w:ilvl w:val="0"/>
          <w:numId w:val="19"/>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доставити доказе о квалифицираности, у погледу личне способности, економске и финансијске способности који су тражени тендерском документацијом и у року који је утврђен, а што потврђујемо потписом у овој понуди;</w:t>
      </w:r>
    </w:p>
    <w:p w:rsidR="006E75ED" w:rsidRPr="002E352E" w:rsidRDefault="006E75ED" w:rsidP="002E352E">
      <w:pPr>
        <w:numPr>
          <w:ilvl w:val="0"/>
          <w:numId w:val="19"/>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доставити гаранцију за добро извршење уговора, у складу са захтјевима из тендерске документације.</w:t>
      </w:r>
    </w:p>
    <w:p w:rsidR="006E75ED" w:rsidRPr="002E352E" w:rsidRDefault="006E75ED" w:rsidP="002E352E">
      <w:pPr>
        <w:spacing w:after="0" w:line="276" w:lineRule="auto"/>
        <w:jc w:val="both"/>
        <w:rPr>
          <w:rFonts w:ascii="Times New Roman" w:hAnsi="Times New Roman" w:cs="Times New Roman"/>
          <w:sz w:val="24"/>
          <w:szCs w:val="24"/>
          <w:u w:val="single"/>
          <w:lang w:val="bs-Latn-BA"/>
        </w:rPr>
      </w:pPr>
    </w:p>
    <w:p w:rsidR="006E75ED" w:rsidRPr="002E352E" w:rsidRDefault="006E75ED" w:rsidP="002E352E">
      <w:pPr>
        <w:spacing w:after="0" w:line="276" w:lineRule="auto"/>
        <w:jc w:val="both"/>
        <w:rPr>
          <w:rFonts w:ascii="Times New Roman" w:hAnsi="Times New Roman" w:cs="Times New Roman"/>
          <w:sz w:val="24"/>
          <w:szCs w:val="24"/>
          <w:u w:val="single"/>
          <w:lang w:val="bs-Latn-BA"/>
        </w:rPr>
      </w:pPr>
      <w:r w:rsidRPr="002E352E">
        <w:rPr>
          <w:rFonts w:ascii="Times New Roman" w:hAnsi="Times New Roman" w:cs="Times New Roman"/>
          <w:sz w:val="24"/>
          <w:szCs w:val="24"/>
          <w:u w:val="single"/>
          <w:lang w:val="bs-Latn-BA"/>
        </w:rPr>
        <w:t xml:space="preserve">Име и презиме </w:t>
      </w:r>
      <w:r w:rsidRPr="002E352E">
        <w:rPr>
          <w:rFonts w:ascii="Times New Roman" w:hAnsi="Times New Roman" w:cs="Times New Roman"/>
          <w:color w:val="954F72" w:themeColor="followedHyperlink"/>
          <w:sz w:val="24"/>
          <w:szCs w:val="24"/>
          <w:u w:val="single"/>
          <w:lang w:val="bs-Latn-BA"/>
        </w:rPr>
        <w:t>особе к</w:t>
      </w:r>
      <w:r w:rsidRPr="002E352E">
        <w:rPr>
          <w:rFonts w:ascii="Times New Roman" w:hAnsi="Times New Roman" w:cs="Times New Roman"/>
          <w:sz w:val="24"/>
          <w:szCs w:val="24"/>
          <w:u w:val="single"/>
          <w:lang w:val="bs-Latn-BA"/>
        </w:rPr>
        <w:t xml:space="preserve">оја је овлаштена да представља понуђача/групу понуђача: </w:t>
      </w:r>
    </w:p>
    <w:p w:rsidR="006E75ED" w:rsidRPr="002E352E" w:rsidRDefault="006E75ED" w:rsidP="002E352E">
      <w:pPr>
        <w:spacing w:after="0" w:line="276" w:lineRule="auto"/>
        <w:jc w:val="both"/>
        <w:rPr>
          <w:rFonts w:ascii="Times New Roman" w:hAnsi="Times New Roman" w:cs="Times New Roman"/>
          <w:sz w:val="24"/>
          <w:szCs w:val="24"/>
          <w:u w:val="single"/>
          <w:lang w:val="bs-Latn-BA"/>
        </w:rPr>
      </w:pPr>
      <w:r w:rsidRPr="002E352E">
        <w:rPr>
          <w:rFonts w:ascii="Times New Roman" w:hAnsi="Times New Roman" w:cs="Times New Roman"/>
          <w:sz w:val="24"/>
          <w:szCs w:val="24"/>
          <w:u w:val="single"/>
          <w:lang w:val="bs-Latn-BA"/>
        </w:rPr>
        <w:t>________________________________</w:t>
      </w:r>
    </w:p>
    <w:p w:rsidR="006E75ED" w:rsidRPr="002E352E" w:rsidRDefault="006E75ED" w:rsidP="002E352E">
      <w:pPr>
        <w:spacing w:after="0" w:line="276" w:lineRule="auto"/>
        <w:jc w:val="both"/>
        <w:rPr>
          <w:rFonts w:ascii="Times New Roman" w:hAnsi="Times New Roman" w:cs="Times New Roman"/>
          <w:sz w:val="24"/>
          <w:szCs w:val="24"/>
          <w:u w:val="single"/>
          <w:lang w:val="bs-Latn-BA"/>
        </w:rPr>
      </w:pP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u w:val="single"/>
          <w:lang w:val="bs-Latn-BA"/>
        </w:rPr>
        <w:t>Потпис овлаштене особе</w:t>
      </w:r>
      <w:r w:rsidRPr="002E352E">
        <w:rPr>
          <w:rFonts w:ascii="Times New Roman" w:hAnsi="Times New Roman" w:cs="Times New Roman"/>
          <w:sz w:val="24"/>
          <w:szCs w:val="24"/>
          <w:lang w:val="bs-Latn-BA"/>
        </w:rPr>
        <w:t>:  _______________________</w:t>
      </w:r>
    </w:p>
    <w:p w:rsidR="006E75ED" w:rsidRPr="002E352E" w:rsidRDefault="006E75ED" w:rsidP="002E352E">
      <w:pPr>
        <w:spacing w:after="0" w:line="276" w:lineRule="auto"/>
        <w:jc w:val="both"/>
        <w:rPr>
          <w:rFonts w:ascii="Times New Roman" w:hAnsi="Times New Roman" w:cs="Times New Roman"/>
          <w:sz w:val="24"/>
          <w:szCs w:val="24"/>
          <w:u w:val="single"/>
          <w:lang w:val="bs-Latn-BA"/>
        </w:rPr>
      </w:pPr>
    </w:p>
    <w:p w:rsidR="006E75ED" w:rsidRPr="002E352E" w:rsidRDefault="006E75ED"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u w:val="single"/>
          <w:lang w:val="bs-Latn-BA"/>
        </w:rPr>
        <w:t>Бројој и датум понуде</w:t>
      </w:r>
      <w:r w:rsidRPr="002E352E">
        <w:rPr>
          <w:rFonts w:ascii="Times New Roman" w:hAnsi="Times New Roman" w:cs="Times New Roman"/>
          <w:sz w:val="24"/>
          <w:szCs w:val="24"/>
          <w:lang w:val="bs-Latn-BA"/>
        </w:rPr>
        <w:t xml:space="preserve">:  ______________________                                         М. П. </w:t>
      </w:r>
    </w:p>
    <w:p w:rsidR="006E75ED" w:rsidRPr="002E352E" w:rsidRDefault="006E75ED" w:rsidP="002E352E">
      <w:pPr>
        <w:spacing w:after="0" w:line="276" w:lineRule="auto"/>
        <w:jc w:val="both"/>
        <w:rPr>
          <w:rFonts w:ascii="Times New Roman" w:eastAsia="Times New Roman" w:hAnsi="Times New Roman" w:cs="Times New Roman"/>
          <w:sz w:val="24"/>
          <w:szCs w:val="24"/>
          <w:lang w:val="bs-Latn-BA"/>
        </w:rPr>
      </w:pPr>
    </w:p>
    <w:p w:rsidR="006E75ED" w:rsidRPr="002E352E" w:rsidRDefault="006E75ED" w:rsidP="002E352E">
      <w:pPr>
        <w:spacing w:after="0" w:line="276" w:lineRule="auto"/>
        <w:jc w:val="both"/>
        <w:rPr>
          <w:rFonts w:ascii="Times New Roman" w:eastAsia="Times New Roman" w:hAnsi="Times New Roman" w:cs="Times New Roman"/>
          <w:sz w:val="24"/>
          <w:szCs w:val="24"/>
          <w:lang w:val="bs-Latn-BA"/>
        </w:rPr>
      </w:pPr>
    </w:p>
    <w:p w:rsidR="006E75ED" w:rsidRPr="002E352E" w:rsidRDefault="006E75ED" w:rsidP="002E352E">
      <w:pPr>
        <w:spacing w:line="276" w:lineRule="auto"/>
        <w:jc w:val="both"/>
        <w:rPr>
          <w:rFonts w:ascii="Times New Roman" w:hAnsi="Times New Roman" w:cs="Times New Roman"/>
          <w:sz w:val="24"/>
          <w:szCs w:val="24"/>
        </w:rPr>
      </w:pPr>
    </w:p>
    <w:p w:rsidR="00D67475" w:rsidRPr="002E352E" w:rsidRDefault="00D67475" w:rsidP="002E352E">
      <w:pPr>
        <w:spacing w:line="276" w:lineRule="auto"/>
        <w:jc w:val="both"/>
        <w:rPr>
          <w:rFonts w:ascii="Times New Roman" w:hAnsi="Times New Roman" w:cs="Times New Roman"/>
          <w:sz w:val="24"/>
          <w:szCs w:val="24"/>
        </w:rPr>
      </w:pPr>
    </w:p>
    <w:p w:rsidR="00101547" w:rsidRDefault="00101547" w:rsidP="00FF59EF">
      <w:pPr>
        <w:spacing w:after="0" w:line="276" w:lineRule="auto"/>
        <w:rPr>
          <w:rFonts w:ascii="Times New Roman" w:eastAsia="Times New Roman" w:hAnsi="Times New Roman" w:cs="Times New Roman"/>
          <w:b/>
          <w:sz w:val="24"/>
          <w:szCs w:val="24"/>
          <w:lang w:val="sr-Cyrl-BA"/>
        </w:rPr>
      </w:pPr>
    </w:p>
    <w:p w:rsidR="00F22275" w:rsidRDefault="00F22275" w:rsidP="00AA05D5">
      <w:pPr>
        <w:spacing w:after="0" w:line="276" w:lineRule="auto"/>
        <w:jc w:val="right"/>
        <w:rPr>
          <w:rFonts w:ascii="Times New Roman" w:eastAsia="Times New Roman" w:hAnsi="Times New Roman" w:cs="Times New Roman"/>
          <w:b/>
          <w:sz w:val="24"/>
          <w:szCs w:val="24"/>
          <w:lang w:val="sr-Cyrl-BA"/>
        </w:rPr>
      </w:pPr>
    </w:p>
    <w:p w:rsidR="00DF3156" w:rsidRDefault="00DF3156" w:rsidP="00AA05D5">
      <w:pPr>
        <w:spacing w:after="0" w:line="276" w:lineRule="auto"/>
        <w:jc w:val="right"/>
        <w:rPr>
          <w:rFonts w:ascii="Times New Roman" w:eastAsia="Times New Roman" w:hAnsi="Times New Roman" w:cs="Times New Roman"/>
          <w:b/>
          <w:sz w:val="24"/>
          <w:szCs w:val="24"/>
          <w:lang w:val="sr-Cyrl-BA"/>
        </w:rPr>
      </w:pPr>
    </w:p>
    <w:p w:rsidR="00D67475" w:rsidRPr="002E352E" w:rsidRDefault="00D67475" w:rsidP="00AA05D5">
      <w:pPr>
        <w:spacing w:after="0" w:line="276" w:lineRule="auto"/>
        <w:jc w:val="right"/>
        <w:rPr>
          <w:rFonts w:ascii="Times New Roman" w:eastAsia="Times New Roman" w:hAnsi="Times New Roman" w:cs="Times New Roman"/>
          <w:b/>
          <w:sz w:val="24"/>
          <w:szCs w:val="24"/>
          <w:lang w:val="sr-Cyrl-BA"/>
        </w:rPr>
      </w:pPr>
      <w:r w:rsidRPr="002E352E">
        <w:rPr>
          <w:rFonts w:ascii="Times New Roman" w:eastAsia="Times New Roman" w:hAnsi="Times New Roman" w:cs="Times New Roman"/>
          <w:b/>
          <w:sz w:val="24"/>
          <w:szCs w:val="24"/>
          <w:lang w:val="sr-Cyrl-BA"/>
        </w:rPr>
        <w:t>ПРИЛОГ 2</w:t>
      </w:r>
    </w:p>
    <w:p w:rsidR="00D67475" w:rsidRPr="002E352E" w:rsidRDefault="00D67475" w:rsidP="00AA05D5">
      <w:pPr>
        <w:spacing w:after="0" w:line="276" w:lineRule="auto"/>
        <w:jc w:val="center"/>
        <w:rPr>
          <w:rFonts w:ascii="Times New Roman" w:eastAsia="Times New Roman" w:hAnsi="Times New Roman" w:cs="Times New Roman"/>
          <w:sz w:val="24"/>
          <w:szCs w:val="24"/>
          <w:lang w:val="it-IT"/>
        </w:rPr>
      </w:pPr>
      <w:r w:rsidRPr="002E352E">
        <w:rPr>
          <w:rFonts w:ascii="Times New Roman" w:eastAsia="Times New Roman" w:hAnsi="Times New Roman" w:cs="Times New Roman"/>
          <w:b/>
          <w:sz w:val="24"/>
          <w:szCs w:val="24"/>
          <w:lang w:val="it-IT"/>
        </w:rPr>
        <w:t>ОБРАЗАЦ ЗА ЦИЈЕНУ ПОНУДЕ – РАДОВИ</w:t>
      </w:r>
    </w:p>
    <w:p w:rsidR="00D67475" w:rsidRPr="002E352E" w:rsidRDefault="00D67475" w:rsidP="002E352E">
      <w:pPr>
        <w:spacing w:after="0" w:line="276" w:lineRule="auto"/>
        <w:jc w:val="both"/>
        <w:rPr>
          <w:rFonts w:ascii="Times New Roman" w:eastAsia="Times New Roman" w:hAnsi="Times New Roman" w:cs="Times New Roman"/>
          <w:b/>
          <w:sz w:val="24"/>
          <w:szCs w:val="24"/>
          <w:lang w:val="bs-Latn-BA"/>
        </w:rPr>
      </w:pPr>
    </w:p>
    <w:p w:rsidR="00D67475" w:rsidRPr="002E352E" w:rsidRDefault="00D67475" w:rsidP="002E352E">
      <w:pPr>
        <w:spacing w:afterLines="50" w:after="12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„Санација и асфалтирање локалних путева у насељеним мјестима Љољићи и Черказовићи“.</w:t>
      </w:r>
      <w:r w:rsidRPr="002E352E">
        <w:rPr>
          <w:rFonts w:ascii="Times New Roman" w:hAnsi="Times New Roman" w:cs="Times New Roman"/>
          <w:sz w:val="24"/>
          <w:szCs w:val="24"/>
          <w:lang w:val="bs-Cyrl-BA"/>
        </w:rPr>
        <w:t>.</w:t>
      </w:r>
    </w:p>
    <w:p w:rsidR="00D67475" w:rsidRPr="002E352E" w:rsidRDefault="00D67475" w:rsidP="002E352E">
      <w:pPr>
        <w:spacing w:after="0" w:line="276" w:lineRule="auto"/>
        <w:jc w:val="both"/>
        <w:rPr>
          <w:rFonts w:ascii="Times New Roman" w:eastAsia="Times New Roman" w:hAnsi="Times New Roman" w:cs="Times New Roman"/>
          <w:sz w:val="24"/>
          <w:szCs w:val="24"/>
          <w:lang w:val="it-IT"/>
        </w:rPr>
      </w:pPr>
      <w:r w:rsidRPr="002E352E">
        <w:rPr>
          <w:rFonts w:ascii="Times New Roman" w:hAnsi="Times New Roman" w:cs="Times New Roman"/>
          <w:sz w:val="24"/>
          <w:szCs w:val="24"/>
          <w:lang w:val="bs-Cyrl-BA"/>
        </w:rPr>
        <w:t>01-014-640/19-1</w:t>
      </w:r>
    </w:p>
    <w:p w:rsidR="00D67475" w:rsidRPr="002E352E" w:rsidRDefault="00D67475" w:rsidP="002E352E">
      <w:pPr>
        <w:spacing w:after="0" w:line="276" w:lineRule="auto"/>
        <w:jc w:val="both"/>
        <w:rPr>
          <w:rFonts w:ascii="Times New Roman" w:eastAsia="Times New Roman" w:hAnsi="Times New Roman" w:cs="Times New Roman"/>
          <w:sz w:val="24"/>
          <w:szCs w:val="24"/>
          <w:lang w:val="bs-Latn-BA"/>
        </w:rPr>
      </w:pPr>
      <w:r w:rsidRPr="002E352E">
        <w:rPr>
          <w:rFonts w:ascii="Times New Roman" w:eastAsia="Times New Roman" w:hAnsi="Times New Roman" w:cs="Times New Roman"/>
          <w:sz w:val="24"/>
          <w:szCs w:val="24"/>
          <w:lang w:val="it-IT"/>
        </w:rPr>
        <w:t>Назив добављача: _____________________</w:t>
      </w:r>
      <w:r w:rsidRPr="002E352E">
        <w:rPr>
          <w:rFonts w:ascii="Times New Roman" w:eastAsia="Times New Roman" w:hAnsi="Times New Roman" w:cs="Times New Roman"/>
          <w:sz w:val="24"/>
          <w:szCs w:val="24"/>
          <w:lang w:val="bs-Latn-BA"/>
        </w:rPr>
        <w:t>__________________________</w:t>
      </w:r>
    </w:p>
    <w:p w:rsidR="00D67475" w:rsidRPr="002E352E" w:rsidRDefault="00D67475" w:rsidP="002E352E">
      <w:pPr>
        <w:spacing w:after="0" w:line="276" w:lineRule="auto"/>
        <w:jc w:val="both"/>
        <w:rPr>
          <w:rFonts w:ascii="Times New Roman" w:eastAsia="Times New Roman" w:hAnsi="Times New Roman" w:cs="Times New Roman"/>
          <w:sz w:val="24"/>
          <w:szCs w:val="24"/>
          <w:lang w:val="it-IT"/>
        </w:rPr>
      </w:pPr>
    </w:p>
    <w:p w:rsidR="00D67475" w:rsidRPr="002E352E" w:rsidRDefault="00D67475" w:rsidP="002E352E">
      <w:pPr>
        <w:spacing w:after="0" w:line="276" w:lineRule="auto"/>
        <w:jc w:val="both"/>
        <w:rPr>
          <w:rFonts w:ascii="Times New Roman" w:eastAsia="Times New Roman" w:hAnsi="Times New Roman" w:cs="Times New Roman"/>
          <w:sz w:val="24"/>
          <w:szCs w:val="24"/>
          <w:lang w:val="en-GB"/>
        </w:rPr>
      </w:pPr>
      <w:r w:rsidRPr="002E352E">
        <w:rPr>
          <w:rFonts w:ascii="Times New Roman" w:eastAsia="Times New Roman" w:hAnsi="Times New Roman" w:cs="Times New Roman"/>
          <w:sz w:val="24"/>
          <w:szCs w:val="24"/>
          <w:lang w:val="en-GB"/>
        </w:rPr>
        <w:t>Понуда бр. __________________________</w:t>
      </w:r>
    </w:p>
    <w:p w:rsidR="00D67475" w:rsidRPr="002E352E" w:rsidRDefault="00D67475" w:rsidP="002E352E">
      <w:pPr>
        <w:spacing w:after="0" w:line="276" w:lineRule="auto"/>
        <w:jc w:val="both"/>
        <w:rPr>
          <w:rFonts w:ascii="Times New Roman" w:hAnsi="Times New Roman" w:cs="Times New Roman"/>
          <w:sz w:val="24"/>
          <w:szCs w:val="24"/>
          <w:lang w:val="bs-Cyrl-BA"/>
        </w:rPr>
      </w:pPr>
    </w:p>
    <w:p w:rsidR="00D67475" w:rsidRPr="002E352E" w:rsidRDefault="00D67475"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ПРЕДМЈЕР И ПРЕДРАЧУН РАДОВА</w:t>
      </w:r>
    </w:p>
    <w:p w:rsidR="00D67475" w:rsidRPr="002E352E" w:rsidRDefault="00D67475" w:rsidP="002E352E">
      <w:pPr>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За асфалтирање</w:t>
      </w:r>
    </w:p>
    <w:p w:rsidR="00D67475" w:rsidRPr="002E352E" w:rsidRDefault="00D67475" w:rsidP="002E352E">
      <w:pPr>
        <w:spacing w:after="200" w:line="276" w:lineRule="auto"/>
        <w:jc w:val="both"/>
        <w:rPr>
          <w:rFonts w:ascii="Times New Roman" w:hAnsi="Times New Roman" w:cs="Times New Roman"/>
          <w:b/>
          <w:sz w:val="24"/>
          <w:szCs w:val="24"/>
          <w:lang w:val="sr-Latn-BA"/>
        </w:rPr>
      </w:pPr>
      <w:r w:rsidRPr="002E352E">
        <w:rPr>
          <w:rFonts w:ascii="Times New Roman" w:hAnsi="Times New Roman" w:cs="Times New Roman"/>
          <w:b/>
          <w:sz w:val="24"/>
          <w:szCs w:val="24"/>
          <w:lang w:val="sr-Latn-BA"/>
        </w:rPr>
        <w:t>PREDMJER I PREDRAČUN ZA SANACIJU I ASFALTIRANJE</w:t>
      </w:r>
    </w:p>
    <w:p w:rsidR="00D67475" w:rsidRPr="002E352E" w:rsidRDefault="00D67475" w:rsidP="002E352E">
      <w:pPr>
        <w:spacing w:after="200" w:line="276" w:lineRule="auto"/>
        <w:jc w:val="both"/>
        <w:rPr>
          <w:rFonts w:ascii="Times New Roman" w:hAnsi="Times New Roman" w:cs="Times New Roman"/>
          <w:b/>
          <w:sz w:val="24"/>
          <w:szCs w:val="24"/>
          <w:lang w:val="sr-Latn-BA"/>
        </w:rPr>
      </w:pPr>
      <w:r w:rsidRPr="002E352E">
        <w:rPr>
          <w:rFonts w:ascii="Times New Roman" w:hAnsi="Times New Roman" w:cs="Times New Roman"/>
          <w:b/>
          <w:sz w:val="24"/>
          <w:szCs w:val="24"/>
          <w:lang w:val="sr-Latn-BA"/>
        </w:rPr>
        <w:t>L</w:t>
      </w:r>
      <w:r w:rsidRPr="002E352E">
        <w:rPr>
          <w:rFonts w:ascii="Times New Roman" w:hAnsi="Times New Roman" w:cs="Times New Roman"/>
          <w:b/>
          <w:sz w:val="24"/>
          <w:szCs w:val="24"/>
          <w:lang w:val="bs-Cyrl-BA"/>
        </w:rPr>
        <w:t>О</w:t>
      </w:r>
      <w:r w:rsidRPr="002E352E">
        <w:rPr>
          <w:rFonts w:ascii="Times New Roman" w:hAnsi="Times New Roman" w:cs="Times New Roman"/>
          <w:b/>
          <w:sz w:val="24"/>
          <w:szCs w:val="24"/>
          <w:lang w:val="sr-Latn-BA"/>
        </w:rPr>
        <w:t>KALNIH PUTEVA U NASELJENIM MJESTIMA LJOLJIĆI I ČERKAZOVIĆI</w:t>
      </w:r>
    </w:p>
    <w:tbl>
      <w:tblPr>
        <w:tblStyle w:val="TableGrid"/>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15"/>
        <w:gridCol w:w="3165"/>
        <w:gridCol w:w="1241"/>
        <w:gridCol w:w="1508"/>
        <w:gridCol w:w="1535"/>
        <w:gridCol w:w="1804"/>
      </w:tblGrid>
      <w:tr w:rsidR="00D67475" w:rsidRPr="002E352E" w:rsidTr="00D36219">
        <w:tc>
          <w:tcPr>
            <w:tcW w:w="10368" w:type="dxa"/>
            <w:gridSpan w:val="6"/>
            <w:tcBorders>
              <w:top w:val="single" w:sz="18" w:space="0" w:color="auto"/>
              <w:bottom w:val="single" w:sz="18" w:space="0" w:color="auto"/>
            </w:tcBorders>
            <w:shd w:val="clear" w:color="auto" w:fill="AEAAAA" w:themeFill="background2" w:themeFillShade="BF"/>
            <w:vAlign w:val="center"/>
          </w:tcPr>
          <w:p w:rsidR="00D67475" w:rsidRPr="002E352E" w:rsidRDefault="00D67475" w:rsidP="002E352E">
            <w:pPr>
              <w:numPr>
                <w:ilvl w:val="0"/>
                <w:numId w:val="21"/>
              </w:numPr>
              <w:spacing w:after="40" w:line="276" w:lineRule="auto"/>
              <w:contextualSpacing/>
              <w:jc w:val="both"/>
              <w:rPr>
                <w:rFonts w:ascii="Times New Roman" w:hAnsi="Times New Roman" w:cs="Times New Roman"/>
                <w:lang w:val="sr-Latn-BA"/>
              </w:rPr>
            </w:pPr>
            <w:r w:rsidRPr="002E352E">
              <w:rPr>
                <w:rFonts w:ascii="Times New Roman" w:hAnsi="Times New Roman" w:cs="Times New Roman"/>
                <w:lang w:val="sr-Latn-BA"/>
              </w:rPr>
              <w:lastRenderedPageBreak/>
              <w:t>I. Put za Ljoljiće (od kuće Simo Marić do Ružičić Duška)</w:t>
            </w:r>
          </w:p>
        </w:tc>
      </w:tr>
      <w:tr w:rsidR="00D67475" w:rsidRPr="002E352E" w:rsidTr="00D36219">
        <w:tc>
          <w:tcPr>
            <w:tcW w:w="10368" w:type="dxa"/>
            <w:gridSpan w:val="6"/>
            <w:tcBorders>
              <w:top w:val="single" w:sz="18" w:space="0" w:color="auto"/>
              <w:bottom w:val="single" w:sz="18" w:space="0" w:color="auto"/>
            </w:tcBorders>
            <w:shd w:val="clear" w:color="auto" w:fill="AEAAAA" w:themeFill="background2" w:themeFillShade="BF"/>
            <w:vAlign w:val="center"/>
          </w:tcPr>
          <w:p w:rsidR="00D67475" w:rsidRPr="002E352E" w:rsidRDefault="00D67475" w:rsidP="002E352E">
            <w:pPr>
              <w:spacing w:after="40" w:line="276" w:lineRule="auto"/>
              <w:ind w:left="1080"/>
              <w:contextualSpacing/>
              <w:jc w:val="both"/>
              <w:rPr>
                <w:rFonts w:ascii="Times New Roman" w:hAnsi="Times New Roman" w:cs="Times New Roman"/>
                <w:lang w:val="sr-Latn-BA"/>
              </w:rPr>
            </w:pPr>
            <w:r w:rsidRPr="002E352E">
              <w:rPr>
                <w:rFonts w:ascii="Times New Roman" w:hAnsi="Times New Roman" w:cs="Times New Roman"/>
                <w:lang w:val="sr-Latn-BA"/>
              </w:rPr>
              <w:t>I = 570 m, š = 2,60 m, d = 7 cm</w:t>
            </w:r>
          </w:p>
        </w:tc>
      </w:tr>
      <w:tr w:rsidR="00D67475" w:rsidRPr="002E352E" w:rsidTr="00D36219">
        <w:trPr>
          <w:trHeight w:val="576"/>
        </w:trPr>
        <w:tc>
          <w:tcPr>
            <w:tcW w:w="780" w:type="dxa"/>
            <w:tcBorders>
              <w:top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Red.</w:t>
            </w:r>
          </w:p>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broj</w:t>
            </w:r>
          </w:p>
        </w:tc>
        <w:tc>
          <w:tcPr>
            <w:tcW w:w="4278" w:type="dxa"/>
            <w:tcBorders>
              <w:top w:val="single" w:sz="18" w:space="0" w:color="auto"/>
              <w:left w:val="single" w:sz="18"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OPIS POZICIJE</w:t>
            </w:r>
          </w:p>
        </w:tc>
        <w:tc>
          <w:tcPr>
            <w:tcW w:w="1052" w:type="dxa"/>
            <w:tcBorders>
              <w:top w:val="single" w:sz="18"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Jed.</w:t>
            </w:r>
          </w:p>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mjere</w:t>
            </w:r>
          </w:p>
        </w:tc>
        <w:tc>
          <w:tcPr>
            <w:tcW w:w="1150" w:type="dxa"/>
            <w:tcBorders>
              <w:top w:val="single" w:sz="18"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Količina</w:t>
            </w:r>
          </w:p>
        </w:tc>
        <w:tc>
          <w:tcPr>
            <w:tcW w:w="1218" w:type="dxa"/>
            <w:tcBorders>
              <w:top w:val="single" w:sz="18"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CIJENA</w:t>
            </w:r>
          </w:p>
        </w:tc>
        <w:tc>
          <w:tcPr>
            <w:tcW w:w="1890" w:type="dxa"/>
            <w:tcBorders>
              <w:top w:val="single" w:sz="18" w:space="0" w:color="auto"/>
              <w:left w:val="doub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UKUPNO</w:t>
            </w:r>
          </w:p>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(KM)</w:t>
            </w:r>
          </w:p>
        </w:tc>
      </w:tr>
      <w:tr w:rsidR="00D67475" w:rsidRPr="002E352E" w:rsidTr="00D36219">
        <w:trPr>
          <w:trHeight w:val="432"/>
        </w:trPr>
        <w:tc>
          <w:tcPr>
            <w:tcW w:w="780" w:type="dxa"/>
            <w:tcBorders>
              <w:top w:val="single" w:sz="18"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1.</w:t>
            </w:r>
          </w:p>
        </w:tc>
        <w:tc>
          <w:tcPr>
            <w:tcW w:w="4278" w:type="dxa"/>
            <w:tcBorders>
              <w:top w:val="single" w:sz="18" w:space="0" w:color="auto"/>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Mašinski iskop zemlje – humusa</w:t>
            </w:r>
          </w:p>
        </w:tc>
        <w:tc>
          <w:tcPr>
            <w:tcW w:w="1052" w:type="dxa"/>
            <w:tcBorders>
              <w:top w:val="single" w:sz="18" w:space="0" w:color="auto"/>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150" w:type="dxa"/>
            <w:tcBorders>
              <w:top w:val="single" w:sz="18" w:space="0" w:color="auto"/>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20</w:t>
            </w:r>
            <w:r w:rsidRPr="002E352E">
              <w:rPr>
                <w:rFonts w:ascii="Times New Roman" w:hAnsi="Times New Roman" w:cs="Times New Roman"/>
                <w:lang w:val="bs-Cyrl-BA"/>
              </w:rPr>
              <w:t>0</w:t>
            </w:r>
            <w:r w:rsidRPr="002E352E">
              <w:rPr>
                <w:rFonts w:ascii="Times New Roman" w:hAnsi="Times New Roman" w:cs="Times New Roman"/>
                <w:lang w:val="sr-Latn-BA"/>
              </w:rPr>
              <w:t>,00</w:t>
            </w:r>
          </w:p>
        </w:tc>
        <w:tc>
          <w:tcPr>
            <w:tcW w:w="1218" w:type="dxa"/>
            <w:tcBorders>
              <w:top w:val="single" w:sz="18" w:space="0" w:color="auto"/>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890" w:type="dxa"/>
            <w:tcBorders>
              <w:top w:val="single" w:sz="18" w:space="0" w:color="auto"/>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2.</w:t>
            </w:r>
          </w:p>
        </w:tc>
        <w:tc>
          <w:tcPr>
            <w:tcW w:w="4278"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donjeg sloja – nasipa, d = 20 cm</w:t>
            </w:r>
          </w:p>
        </w:tc>
        <w:tc>
          <w:tcPr>
            <w:tcW w:w="1052"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vertAlign w:val="superscript"/>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15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410,00</w:t>
            </w:r>
          </w:p>
        </w:tc>
        <w:tc>
          <w:tcPr>
            <w:tcW w:w="1218"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89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3.</w:t>
            </w:r>
          </w:p>
        </w:tc>
        <w:tc>
          <w:tcPr>
            <w:tcW w:w="4278"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gornjeg sloja – tampona, d = 10 cm</w:t>
            </w:r>
          </w:p>
        </w:tc>
        <w:tc>
          <w:tcPr>
            <w:tcW w:w="1052"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vertAlign w:val="superscript"/>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15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bs-Cyrl-BA"/>
              </w:rPr>
              <w:t>2</w:t>
            </w:r>
            <w:r w:rsidRPr="002E352E">
              <w:rPr>
                <w:rFonts w:ascii="Times New Roman" w:hAnsi="Times New Roman" w:cs="Times New Roman"/>
                <w:lang w:val="sr-Latn-BA"/>
              </w:rPr>
              <w:t>05,00</w:t>
            </w:r>
          </w:p>
        </w:tc>
        <w:tc>
          <w:tcPr>
            <w:tcW w:w="1218"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89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4.</w:t>
            </w:r>
          </w:p>
        </w:tc>
        <w:tc>
          <w:tcPr>
            <w:tcW w:w="4278"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AB sloja asfalta debljine d = 7 cm (+ lepeze)</w:t>
            </w:r>
          </w:p>
        </w:tc>
        <w:tc>
          <w:tcPr>
            <w:tcW w:w="1052"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vertAlign w:val="superscript"/>
                <w:lang w:val="sr-Latn-BA"/>
              </w:rPr>
              <w:t xml:space="preserve"> </w:t>
            </w:r>
            <w:r w:rsidRPr="002E352E">
              <w:rPr>
                <w:rFonts w:ascii="Times New Roman" w:hAnsi="Times New Roman" w:cs="Times New Roman"/>
                <w:lang w:val="sr-Latn-BA"/>
              </w:rPr>
              <w:t>t</w:t>
            </w:r>
          </w:p>
        </w:tc>
        <w:tc>
          <w:tcPr>
            <w:tcW w:w="115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265,00</w:t>
            </w:r>
          </w:p>
        </w:tc>
        <w:tc>
          <w:tcPr>
            <w:tcW w:w="1218"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89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5.</w:t>
            </w:r>
          </w:p>
        </w:tc>
        <w:tc>
          <w:tcPr>
            <w:tcW w:w="4278"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bankina š = 0,50 m, obe strane</w:t>
            </w:r>
          </w:p>
        </w:tc>
        <w:tc>
          <w:tcPr>
            <w:tcW w:w="1052"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15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35,00</w:t>
            </w:r>
          </w:p>
        </w:tc>
        <w:tc>
          <w:tcPr>
            <w:tcW w:w="1218"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89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144"/>
        </w:trPr>
        <w:tc>
          <w:tcPr>
            <w:tcW w:w="7260" w:type="dxa"/>
            <w:gridSpan w:val="4"/>
            <w:tcBorders>
              <w:top w:val="single" w:sz="18"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Latn-BA"/>
              </w:rPr>
              <w:t>UKUPNO</w:t>
            </w:r>
            <w:r w:rsidRPr="002E352E">
              <w:rPr>
                <w:rFonts w:ascii="Times New Roman" w:hAnsi="Times New Roman" w:cs="Times New Roman"/>
                <w:b/>
                <w:lang w:val="sr-Cyrl-BA"/>
              </w:rPr>
              <w:t>:</w:t>
            </w:r>
          </w:p>
        </w:tc>
        <w:tc>
          <w:tcPr>
            <w:tcW w:w="3108" w:type="dxa"/>
            <w:gridSpan w:val="2"/>
            <w:tcBorders>
              <w:top w:val="single" w:sz="18" w:space="0" w:color="auto"/>
              <w:left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p>
        </w:tc>
      </w:tr>
      <w:tr w:rsidR="00D67475" w:rsidRPr="002E352E" w:rsidTr="00D36219">
        <w:trPr>
          <w:trHeight w:val="144"/>
        </w:trPr>
        <w:tc>
          <w:tcPr>
            <w:tcW w:w="7260" w:type="dxa"/>
            <w:gridSpan w:val="4"/>
            <w:tcBorders>
              <w:top w:val="sing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Latn-BA"/>
              </w:rPr>
              <w:t>PDV</w:t>
            </w:r>
            <w:r w:rsidRPr="002E352E">
              <w:rPr>
                <w:rFonts w:ascii="Times New Roman" w:hAnsi="Times New Roman" w:cs="Times New Roman"/>
                <w:b/>
                <w:lang w:val="sr-Cyrl-BA"/>
              </w:rPr>
              <w:t xml:space="preserve"> 17%:</w:t>
            </w:r>
          </w:p>
        </w:tc>
        <w:tc>
          <w:tcPr>
            <w:tcW w:w="3108" w:type="dxa"/>
            <w:gridSpan w:val="2"/>
            <w:tcBorders>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p>
        </w:tc>
      </w:tr>
      <w:tr w:rsidR="00D67475" w:rsidRPr="002E352E" w:rsidTr="00D36219">
        <w:tc>
          <w:tcPr>
            <w:tcW w:w="7260" w:type="dxa"/>
            <w:gridSpan w:val="4"/>
            <w:tcBorders>
              <w:top w:val="single" w:sz="18" w:space="0" w:color="auto"/>
              <w:left w:val="single" w:sz="18" w:space="0" w:color="auto"/>
              <w:bottom w:val="single" w:sz="18" w:space="0" w:color="auto"/>
              <w:right w:val="single" w:sz="18" w:space="0" w:color="auto"/>
            </w:tcBorders>
            <w:shd w:val="clear" w:color="auto" w:fill="AEAAAA" w:themeFill="background2" w:themeFillShade="BF"/>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Latn-BA"/>
              </w:rPr>
              <w:t>SVEUKUPNO</w:t>
            </w:r>
            <w:r w:rsidRPr="002E352E">
              <w:rPr>
                <w:rFonts w:ascii="Times New Roman" w:hAnsi="Times New Roman" w:cs="Times New Roman"/>
                <w:b/>
                <w:lang w:val="sr-Cyrl-BA"/>
              </w:rPr>
              <w:t>:</w:t>
            </w:r>
          </w:p>
        </w:tc>
        <w:tc>
          <w:tcPr>
            <w:tcW w:w="3108" w:type="dxa"/>
            <w:gridSpan w:val="2"/>
            <w:tcBorders>
              <w:top w:val="single" w:sz="18" w:space="0" w:color="auto"/>
              <w:left w:val="single" w:sz="18" w:space="0" w:color="auto"/>
              <w:bottom w:val="single" w:sz="18" w:space="0" w:color="auto"/>
              <w:right w:val="single" w:sz="18" w:space="0" w:color="auto"/>
            </w:tcBorders>
            <w:shd w:val="clear" w:color="auto" w:fill="AEAAAA" w:themeFill="background2" w:themeFillShade="BF"/>
            <w:vAlign w:val="center"/>
          </w:tcPr>
          <w:p w:rsidR="00D67475" w:rsidRPr="002E352E" w:rsidRDefault="00D67475" w:rsidP="002E352E">
            <w:pPr>
              <w:spacing w:after="200" w:line="276" w:lineRule="auto"/>
              <w:jc w:val="both"/>
              <w:rPr>
                <w:rFonts w:ascii="Times New Roman" w:hAnsi="Times New Roman" w:cs="Times New Roman"/>
                <w:b/>
                <w:lang w:val="sr-Latn-BA"/>
              </w:rPr>
            </w:pPr>
          </w:p>
        </w:tc>
      </w:tr>
    </w:tbl>
    <w:p w:rsidR="00D67475" w:rsidRPr="002E352E" w:rsidRDefault="00D67475" w:rsidP="002E352E">
      <w:pPr>
        <w:spacing w:after="200" w:line="276" w:lineRule="auto"/>
        <w:jc w:val="both"/>
        <w:rPr>
          <w:rFonts w:ascii="Times New Roman" w:hAnsi="Times New Roman" w:cs="Times New Roman"/>
          <w:sz w:val="24"/>
          <w:szCs w:val="24"/>
          <w:lang w:val="sr-Cyrl-BA"/>
        </w:rPr>
      </w:pPr>
    </w:p>
    <w:tbl>
      <w:tblPr>
        <w:tblStyle w:val="TableGrid"/>
        <w:tblW w:w="101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80"/>
        <w:gridCol w:w="4232"/>
        <w:gridCol w:w="1036"/>
        <w:gridCol w:w="1440"/>
        <w:gridCol w:w="1260"/>
        <w:gridCol w:w="1440"/>
      </w:tblGrid>
      <w:tr w:rsidR="00D67475" w:rsidRPr="002E352E" w:rsidTr="00D36219">
        <w:tc>
          <w:tcPr>
            <w:tcW w:w="10188" w:type="dxa"/>
            <w:gridSpan w:val="6"/>
            <w:tcBorders>
              <w:top w:val="single" w:sz="18" w:space="0" w:color="auto"/>
              <w:bottom w:val="single" w:sz="18" w:space="0" w:color="auto"/>
            </w:tcBorders>
            <w:shd w:val="clear" w:color="auto" w:fill="AEAAAA" w:themeFill="background2" w:themeFillShade="BF"/>
            <w:vAlign w:val="center"/>
          </w:tcPr>
          <w:p w:rsidR="00D67475" w:rsidRPr="002E352E" w:rsidRDefault="00DF3156" w:rsidP="002E352E">
            <w:pPr>
              <w:numPr>
                <w:ilvl w:val="0"/>
                <w:numId w:val="21"/>
              </w:numPr>
              <w:spacing w:after="40" w:line="276" w:lineRule="auto"/>
              <w:contextualSpacing/>
              <w:jc w:val="both"/>
              <w:rPr>
                <w:rFonts w:ascii="Times New Roman" w:hAnsi="Times New Roman" w:cs="Times New Roman"/>
                <w:lang w:val="sr-Latn-BA"/>
              </w:rPr>
            </w:pPr>
            <w:r>
              <w:rPr>
                <w:rFonts w:ascii="Times New Roman" w:hAnsi="Times New Roman" w:cs="Times New Roman"/>
                <w:lang w:val="sr-Latn-BA"/>
              </w:rPr>
              <w:t>Put za Č</w:t>
            </w:r>
            <w:r w:rsidR="00D67475" w:rsidRPr="002E352E">
              <w:rPr>
                <w:rFonts w:ascii="Times New Roman" w:hAnsi="Times New Roman" w:cs="Times New Roman"/>
                <w:lang w:val="sr-Latn-BA"/>
              </w:rPr>
              <w:t>erkazoviće (od raskrsnice Bogno do bunara izvora pitke vode)</w:t>
            </w:r>
          </w:p>
        </w:tc>
      </w:tr>
      <w:tr w:rsidR="00D67475" w:rsidRPr="002E352E" w:rsidTr="00D36219">
        <w:trPr>
          <w:trHeight w:val="576"/>
        </w:trPr>
        <w:tc>
          <w:tcPr>
            <w:tcW w:w="780" w:type="dxa"/>
            <w:tcBorders>
              <w:top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Red.</w:t>
            </w:r>
          </w:p>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broj</w:t>
            </w:r>
          </w:p>
        </w:tc>
        <w:tc>
          <w:tcPr>
            <w:tcW w:w="4232" w:type="dxa"/>
            <w:tcBorders>
              <w:top w:val="single" w:sz="18" w:space="0" w:color="auto"/>
              <w:left w:val="single" w:sz="18"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OPIS POZICIJE</w:t>
            </w:r>
          </w:p>
        </w:tc>
        <w:tc>
          <w:tcPr>
            <w:tcW w:w="1036" w:type="dxa"/>
            <w:tcBorders>
              <w:top w:val="single" w:sz="18"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Jed.</w:t>
            </w:r>
          </w:p>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mjere</w:t>
            </w:r>
          </w:p>
        </w:tc>
        <w:tc>
          <w:tcPr>
            <w:tcW w:w="1440" w:type="dxa"/>
            <w:tcBorders>
              <w:top w:val="single" w:sz="18"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Količina</w:t>
            </w:r>
          </w:p>
        </w:tc>
        <w:tc>
          <w:tcPr>
            <w:tcW w:w="1260" w:type="dxa"/>
            <w:tcBorders>
              <w:top w:val="single" w:sz="18"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bs-Cyrl-BA"/>
              </w:rPr>
            </w:pPr>
            <w:r w:rsidRPr="002E352E">
              <w:rPr>
                <w:rFonts w:ascii="Times New Roman" w:hAnsi="Times New Roman" w:cs="Times New Roman"/>
                <w:b/>
                <w:lang w:val="sr-Latn-BA"/>
              </w:rPr>
              <w:t>CIJENA</w:t>
            </w:r>
          </w:p>
        </w:tc>
        <w:tc>
          <w:tcPr>
            <w:tcW w:w="1440" w:type="dxa"/>
            <w:tcBorders>
              <w:top w:val="single" w:sz="18" w:space="0" w:color="auto"/>
              <w:left w:val="doub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UKUPNO</w:t>
            </w:r>
          </w:p>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 xml:space="preserve">    (KM)</w:t>
            </w:r>
          </w:p>
        </w:tc>
      </w:tr>
      <w:tr w:rsidR="00D67475" w:rsidRPr="002E352E" w:rsidTr="00D36219">
        <w:trPr>
          <w:trHeight w:val="432"/>
        </w:trPr>
        <w:tc>
          <w:tcPr>
            <w:tcW w:w="780" w:type="dxa"/>
            <w:tcBorders>
              <w:top w:val="single" w:sz="18"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1.</w:t>
            </w:r>
          </w:p>
        </w:tc>
        <w:tc>
          <w:tcPr>
            <w:tcW w:w="4232" w:type="dxa"/>
            <w:tcBorders>
              <w:top w:val="single" w:sz="18" w:space="0" w:color="auto"/>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Mašinski iskop zemlje – humusa</w:t>
            </w:r>
          </w:p>
        </w:tc>
        <w:tc>
          <w:tcPr>
            <w:tcW w:w="1036" w:type="dxa"/>
            <w:tcBorders>
              <w:top w:val="single" w:sz="18" w:space="0" w:color="auto"/>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440" w:type="dxa"/>
            <w:tcBorders>
              <w:top w:val="single" w:sz="18" w:space="0" w:color="auto"/>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100,00</w:t>
            </w:r>
          </w:p>
        </w:tc>
        <w:tc>
          <w:tcPr>
            <w:tcW w:w="1260" w:type="dxa"/>
            <w:tcBorders>
              <w:top w:val="single" w:sz="18" w:space="0" w:color="auto"/>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top w:val="single" w:sz="18" w:space="0" w:color="auto"/>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2.</w:t>
            </w:r>
          </w:p>
        </w:tc>
        <w:tc>
          <w:tcPr>
            <w:tcW w:w="4232"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donjeg sloja – nasipa</w:t>
            </w:r>
          </w:p>
        </w:tc>
        <w:tc>
          <w:tcPr>
            <w:tcW w:w="1036"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44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200,00</w:t>
            </w:r>
          </w:p>
        </w:tc>
        <w:tc>
          <w:tcPr>
            <w:tcW w:w="126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lastRenderedPageBreak/>
              <w:t>3.</w:t>
            </w:r>
          </w:p>
        </w:tc>
        <w:tc>
          <w:tcPr>
            <w:tcW w:w="4232"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gornjeg sloja – tampona, d = 20 cm</w:t>
            </w:r>
          </w:p>
        </w:tc>
        <w:tc>
          <w:tcPr>
            <w:tcW w:w="1036"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44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986,00</w:t>
            </w:r>
          </w:p>
        </w:tc>
        <w:tc>
          <w:tcPr>
            <w:tcW w:w="126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4.</w:t>
            </w:r>
          </w:p>
        </w:tc>
        <w:tc>
          <w:tcPr>
            <w:tcW w:w="4232"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propusta Φ 300 ( na 142 m )</w:t>
            </w:r>
          </w:p>
        </w:tc>
        <w:tc>
          <w:tcPr>
            <w:tcW w:w="1036"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vertAlign w:val="superscript"/>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1</w:t>
            </w:r>
          </w:p>
        </w:tc>
        <w:tc>
          <w:tcPr>
            <w:tcW w:w="144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6,00</w:t>
            </w:r>
          </w:p>
        </w:tc>
        <w:tc>
          <w:tcPr>
            <w:tcW w:w="126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5.</w:t>
            </w:r>
          </w:p>
        </w:tc>
        <w:tc>
          <w:tcPr>
            <w:tcW w:w="4232" w:type="dxa"/>
            <w:tcBorders>
              <w:left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BNS22 sloja asfalta debljine d = 6 cm</w:t>
            </w:r>
          </w:p>
        </w:tc>
        <w:tc>
          <w:tcPr>
            <w:tcW w:w="1036"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t</w:t>
            </w:r>
          </w:p>
        </w:tc>
        <w:tc>
          <w:tcPr>
            <w:tcW w:w="144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565,00</w:t>
            </w:r>
          </w:p>
        </w:tc>
        <w:tc>
          <w:tcPr>
            <w:tcW w:w="1260" w:type="dxa"/>
            <w:tcBorders>
              <w:left w:val="doub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left w:val="doub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4" w:space="0" w:color="auto"/>
              <w:bottom w:val="single" w:sz="2"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6.</w:t>
            </w:r>
          </w:p>
        </w:tc>
        <w:tc>
          <w:tcPr>
            <w:tcW w:w="4232" w:type="dxa"/>
            <w:tcBorders>
              <w:left w:val="single" w:sz="18" w:space="0" w:color="auto"/>
              <w:bottom w:val="sing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Izrada komplet propusta Φ 500</w:t>
            </w:r>
          </w:p>
        </w:tc>
        <w:tc>
          <w:tcPr>
            <w:tcW w:w="1036" w:type="dxa"/>
            <w:tcBorders>
              <w:left w:val="double" w:sz="4" w:space="0" w:color="auto"/>
              <w:bottom w:val="sing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1</w:t>
            </w:r>
          </w:p>
        </w:tc>
        <w:tc>
          <w:tcPr>
            <w:tcW w:w="1440" w:type="dxa"/>
            <w:tcBorders>
              <w:left w:val="double" w:sz="4" w:space="0" w:color="auto"/>
              <w:bottom w:val="sing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6,00</w:t>
            </w:r>
          </w:p>
        </w:tc>
        <w:tc>
          <w:tcPr>
            <w:tcW w:w="1260" w:type="dxa"/>
            <w:tcBorders>
              <w:left w:val="double" w:sz="4" w:space="0" w:color="auto"/>
              <w:bottom w:val="single" w:sz="4"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left w:val="doub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2"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7.</w:t>
            </w:r>
          </w:p>
        </w:tc>
        <w:tc>
          <w:tcPr>
            <w:tcW w:w="4232" w:type="dxa"/>
            <w:tcBorders>
              <w:top w:val="single" w:sz="4" w:space="0" w:color="auto"/>
              <w:left w:val="single" w:sz="18"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Izrada komplet propusta Φ 300</w:t>
            </w:r>
          </w:p>
        </w:tc>
        <w:tc>
          <w:tcPr>
            <w:tcW w:w="1036" w:type="dxa"/>
            <w:tcBorders>
              <w:top w:val="single" w:sz="4" w:space="0" w:color="auto"/>
              <w:left w:val="double" w:sz="4" w:space="0" w:color="auto"/>
              <w:bottom w:val="single" w:sz="18" w:space="0" w:color="auto"/>
              <w:right w:val="single" w:sz="2" w:space="0" w:color="auto"/>
            </w:tcBorders>
            <w:vAlign w:val="center"/>
          </w:tcPr>
          <w:p w:rsidR="00D67475" w:rsidRPr="002E352E" w:rsidRDefault="00D67475" w:rsidP="002E352E">
            <w:pPr>
              <w:spacing w:after="200" w:line="276" w:lineRule="auto"/>
              <w:jc w:val="both"/>
              <w:rPr>
                <w:rFonts w:ascii="Times New Roman" w:hAnsi="Times New Roman" w:cs="Times New Roman"/>
                <w:vertAlign w:val="superscript"/>
                <w:lang w:val="sr-Cyrl-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1</w:t>
            </w:r>
          </w:p>
        </w:tc>
        <w:tc>
          <w:tcPr>
            <w:tcW w:w="1440" w:type="dxa"/>
            <w:tcBorders>
              <w:top w:val="single" w:sz="4"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4,00</w:t>
            </w:r>
          </w:p>
        </w:tc>
        <w:tc>
          <w:tcPr>
            <w:tcW w:w="1260" w:type="dxa"/>
            <w:tcBorders>
              <w:top w:val="single" w:sz="4"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top w:val="single" w:sz="4" w:space="0" w:color="auto"/>
              <w:left w:val="doub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2"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8.</w:t>
            </w:r>
          </w:p>
        </w:tc>
        <w:tc>
          <w:tcPr>
            <w:tcW w:w="4232" w:type="dxa"/>
            <w:tcBorders>
              <w:top w:val="single" w:sz="4" w:space="0" w:color="auto"/>
              <w:left w:val="single" w:sz="18"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Izrada ulazne i izlazne glave na postojećim propustima</w:t>
            </w:r>
          </w:p>
        </w:tc>
        <w:tc>
          <w:tcPr>
            <w:tcW w:w="1036" w:type="dxa"/>
            <w:tcBorders>
              <w:top w:val="single" w:sz="4" w:space="0" w:color="auto"/>
              <w:left w:val="double" w:sz="4" w:space="0" w:color="auto"/>
              <w:bottom w:val="single" w:sz="18" w:space="0" w:color="auto"/>
              <w:right w:val="single" w:sz="2"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kom</w:t>
            </w:r>
          </w:p>
        </w:tc>
        <w:tc>
          <w:tcPr>
            <w:tcW w:w="1440" w:type="dxa"/>
            <w:tcBorders>
              <w:top w:val="single" w:sz="4"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2,00</w:t>
            </w:r>
          </w:p>
        </w:tc>
        <w:tc>
          <w:tcPr>
            <w:tcW w:w="1260" w:type="dxa"/>
            <w:tcBorders>
              <w:top w:val="single" w:sz="4"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top w:val="single" w:sz="4" w:space="0" w:color="auto"/>
              <w:left w:val="doub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432"/>
        </w:trPr>
        <w:tc>
          <w:tcPr>
            <w:tcW w:w="780" w:type="dxa"/>
            <w:tcBorders>
              <w:top w:val="single" w:sz="2"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9.</w:t>
            </w:r>
          </w:p>
        </w:tc>
        <w:tc>
          <w:tcPr>
            <w:tcW w:w="4232" w:type="dxa"/>
            <w:tcBorders>
              <w:top w:val="single" w:sz="4" w:space="0" w:color="auto"/>
              <w:left w:val="single" w:sz="18"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Cyrl-BA"/>
              </w:rPr>
              <w:t>Izrada bankina š = 0,50 m, obe strane</w:t>
            </w:r>
          </w:p>
        </w:tc>
        <w:tc>
          <w:tcPr>
            <w:tcW w:w="1036" w:type="dxa"/>
            <w:tcBorders>
              <w:top w:val="single" w:sz="4" w:space="0" w:color="auto"/>
              <w:left w:val="double" w:sz="4" w:space="0" w:color="auto"/>
              <w:bottom w:val="single" w:sz="18" w:space="0" w:color="auto"/>
              <w:right w:val="single" w:sz="2" w:space="0" w:color="auto"/>
            </w:tcBorders>
            <w:vAlign w:val="center"/>
          </w:tcPr>
          <w:p w:rsidR="00D67475" w:rsidRPr="002E352E" w:rsidRDefault="00D67475" w:rsidP="002E352E">
            <w:pPr>
              <w:spacing w:after="200" w:line="276" w:lineRule="auto"/>
              <w:jc w:val="both"/>
              <w:rPr>
                <w:rFonts w:ascii="Times New Roman" w:hAnsi="Times New Roman" w:cs="Times New Roman"/>
                <w:vertAlign w:val="superscript"/>
                <w:lang w:val="sr-Latn-BA"/>
              </w:rPr>
            </w:pPr>
            <w:r w:rsidRPr="002E352E">
              <w:rPr>
                <w:rFonts w:ascii="Times New Roman" w:hAnsi="Times New Roman" w:cs="Times New Roman"/>
                <w:lang w:val="sr-Latn-BA"/>
              </w:rPr>
              <w:t>m</w:t>
            </w:r>
            <w:r w:rsidRPr="002E352E">
              <w:rPr>
                <w:rFonts w:ascii="Times New Roman" w:hAnsi="Times New Roman" w:cs="Times New Roman"/>
                <w:vertAlign w:val="superscript"/>
                <w:lang w:val="sr-Latn-BA"/>
              </w:rPr>
              <w:t>3</w:t>
            </w:r>
          </w:p>
        </w:tc>
        <w:tc>
          <w:tcPr>
            <w:tcW w:w="1440" w:type="dxa"/>
            <w:tcBorders>
              <w:top w:val="single" w:sz="4"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35.00</w:t>
            </w:r>
          </w:p>
        </w:tc>
        <w:tc>
          <w:tcPr>
            <w:tcW w:w="1260" w:type="dxa"/>
            <w:tcBorders>
              <w:top w:val="single" w:sz="4" w:space="0" w:color="auto"/>
              <w:left w:val="double" w:sz="4" w:space="0" w:color="auto"/>
              <w:bottom w:val="single" w:sz="18" w:space="0" w:color="auto"/>
              <w:right w:val="double" w:sz="4"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c>
          <w:tcPr>
            <w:tcW w:w="1440" w:type="dxa"/>
            <w:tcBorders>
              <w:top w:val="single" w:sz="4" w:space="0" w:color="auto"/>
              <w:left w:val="doub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p>
        </w:tc>
      </w:tr>
      <w:tr w:rsidR="00D67475" w:rsidRPr="002E352E" w:rsidTr="00D36219">
        <w:trPr>
          <w:trHeight w:val="288"/>
        </w:trPr>
        <w:tc>
          <w:tcPr>
            <w:tcW w:w="7488" w:type="dxa"/>
            <w:gridSpan w:val="4"/>
            <w:tcBorders>
              <w:top w:val="single" w:sz="18"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UKUPNO</w:t>
            </w:r>
            <w:r w:rsidRPr="002E352E">
              <w:rPr>
                <w:rFonts w:ascii="Times New Roman" w:hAnsi="Times New Roman" w:cs="Times New Roman"/>
                <w:b/>
                <w:lang w:val="sr-Cyrl-BA"/>
              </w:rPr>
              <w:t>:</w:t>
            </w:r>
          </w:p>
        </w:tc>
        <w:tc>
          <w:tcPr>
            <w:tcW w:w="2700" w:type="dxa"/>
            <w:gridSpan w:val="2"/>
            <w:tcBorders>
              <w:top w:val="single" w:sz="18" w:space="0" w:color="auto"/>
              <w:left w:val="single" w:sz="18"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p>
        </w:tc>
      </w:tr>
      <w:tr w:rsidR="00D67475" w:rsidRPr="002E352E" w:rsidTr="00D36219">
        <w:trPr>
          <w:trHeight w:val="144"/>
        </w:trPr>
        <w:tc>
          <w:tcPr>
            <w:tcW w:w="7488" w:type="dxa"/>
            <w:gridSpan w:val="4"/>
            <w:tcBorders>
              <w:top w:val="single" w:sz="4"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Latn-BA"/>
              </w:rPr>
              <w:t>PDV</w:t>
            </w:r>
            <w:r w:rsidRPr="002E352E">
              <w:rPr>
                <w:rFonts w:ascii="Times New Roman" w:hAnsi="Times New Roman" w:cs="Times New Roman"/>
                <w:b/>
                <w:lang w:val="sr-Cyrl-BA"/>
              </w:rPr>
              <w:t xml:space="preserve"> 17%:</w:t>
            </w:r>
          </w:p>
        </w:tc>
        <w:tc>
          <w:tcPr>
            <w:tcW w:w="2700" w:type="dxa"/>
            <w:gridSpan w:val="2"/>
            <w:tcBorders>
              <w:top w:val="single" w:sz="4"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p>
        </w:tc>
      </w:tr>
      <w:tr w:rsidR="00D67475" w:rsidRPr="002E352E" w:rsidTr="00D36219">
        <w:tc>
          <w:tcPr>
            <w:tcW w:w="7488" w:type="dxa"/>
            <w:gridSpan w:val="4"/>
            <w:tcBorders>
              <w:top w:val="single" w:sz="18" w:space="0" w:color="auto"/>
              <w:left w:val="single" w:sz="18" w:space="0" w:color="auto"/>
              <w:bottom w:val="single" w:sz="18" w:space="0" w:color="auto"/>
              <w:right w:val="single" w:sz="18" w:space="0" w:color="auto"/>
            </w:tcBorders>
            <w:shd w:val="clear" w:color="auto" w:fill="AEAAAA" w:themeFill="background2" w:themeFillShade="BF"/>
            <w:vAlign w:val="center"/>
          </w:tcPr>
          <w:p w:rsidR="00D67475" w:rsidRPr="002E352E" w:rsidRDefault="00D67475" w:rsidP="002E352E">
            <w:pPr>
              <w:spacing w:after="200" w:line="276" w:lineRule="auto"/>
              <w:jc w:val="both"/>
              <w:rPr>
                <w:rFonts w:ascii="Times New Roman" w:hAnsi="Times New Roman" w:cs="Times New Roman"/>
                <w:b/>
                <w:lang w:val="sr-Cyrl-BA"/>
              </w:rPr>
            </w:pPr>
            <w:r w:rsidRPr="002E352E">
              <w:rPr>
                <w:rFonts w:ascii="Times New Roman" w:hAnsi="Times New Roman" w:cs="Times New Roman"/>
                <w:b/>
                <w:lang w:val="sr-Latn-BA"/>
              </w:rPr>
              <w:t>SVEUKUPNO</w:t>
            </w:r>
            <w:r w:rsidRPr="002E352E">
              <w:rPr>
                <w:rFonts w:ascii="Times New Roman" w:hAnsi="Times New Roman" w:cs="Times New Roman"/>
                <w:b/>
                <w:lang w:val="sr-Cyrl-BA"/>
              </w:rPr>
              <w:t>:</w:t>
            </w:r>
          </w:p>
        </w:tc>
        <w:tc>
          <w:tcPr>
            <w:tcW w:w="2700" w:type="dxa"/>
            <w:gridSpan w:val="2"/>
            <w:tcBorders>
              <w:top w:val="single" w:sz="18" w:space="0" w:color="auto"/>
              <w:left w:val="single" w:sz="18" w:space="0" w:color="auto"/>
              <w:bottom w:val="single" w:sz="18" w:space="0" w:color="auto"/>
              <w:right w:val="single" w:sz="18" w:space="0" w:color="auto"/>
            </w:tcBorders>
            <w:shd w:val="clear" w:color="auto" w:fill="AEAAAA" w:themeFill="background2" w:themeFillShade="BF"/>
            <w:vAlign w:val="center"/>
          </w:tcPr>
          <w:p w:rsidR="00D67475" w:rsidRPr="002E352E" w:rsidRDefault="00D67475" w:rsidP="002E352E">
            <w:pPr>
              <w:spacing w:after="200" w:line="276" w:lineRule="auto"/>
              <w:jc w:val="both"/>
              <w:rPr>
                <w:rFonts w:ascii="Times New Roman" w:hAnsi="Times New Roman" w:cs="Times New Roman"/>
                <w:b/>
                <w:lang w:val="sr-Latn-BA"/>
              </w:rPr>
            </w:pPr>
          </w:p>
        </w:tc>
      </w:tr>
    </w:tbl>
    <w:p w:rsidR="00D67475" w:rsidRPr="002E352E" w:rsidRDefault="00D67475" w:rsidP="002E352E">
      <w:pPr>
        <w:spacing w:after="200" w:line="276" w:lineRule="auto"/>
        <w:jc w:val="both"/>
        <w:rPr>
          <w:rFonts w:ascii="Times New Roman" w:hAnsi="Times New Roman" w:cs="Times New Roman"/>
          <w:sz w:val="24"/>
          <w:szCs w:val="24"/>
          <w:lang w:val="sr-Cyrl-BA"/>
        </w:rPr>
      </w:pPr>
    </w:p>
    <w:p w:rsidR="00D67475" w:rsidRPr="002E352E" w:rsidRDefault="00D67475" w:rsidP="002E352E">
      <w:pPr>
        <w:spacing w:after="200" w:line="276" w:lineRule="auto"/>
        <w:jc w:val="both"/>
        <w:rPr>
          <w:rFonts w:ascii="Times New Roman" w:hAnsi="Times New Roman" w:cs="Times New Roman"/>
          <w:sz w:val="24"/>
          <w:szCs w:val="24"/>
          <w:lang w:val="sr-Cyrl-BA"/>
        </w:rPr>
      </w:pPr>
    </w:p>
    <w:p w:rsidR="00D67475" w:rsidRPr="002E352E" w:rsidRDefault="00D67475" w:rsidP="002E352E">
      <w:pPr>
        <w:spacing w:after="200" w:line="276" w:lineRule="auto"/>
        <w:jc w:val="both"/>
        <w:rPr>
          <w:rFonts w:ascii="Times New Roman" w:hAnsi="Times New Roman" w:cs="Times New Roman"/>
          <w:sz w:val="24"/>
          <w:szCs w:val="24"/>
          <w:lang w:val="sr-Cyrl-BA"/>
        </w:rPr>
      </w:pPr>
    </w:p>
    <w:p w:rsidR="00D67475" w:rsidRPr="002E352E" w:rsidRDefault="00D67475" w:rsidP="002E352E">
      <w:pPr>
        <w:spacing w:after="200" w:line="276" w:lineRule="auto"/>
        <w:jc w:val="both"/>
        <w:rPr>
          <w:rFonts w:ascii="Times New Roman" w:hAnsi="Times New Roman" w:cs="Times New Roman"/>
          <w:sz w:val="24"/>
          <w:szCs w:val="24"/>
          <w:lang w:val="sr-Cyrl-BA"/>
        </w:rPr>
      </w:pPr>
    </w:p>
    <w:tbl>
      <w:tblPr>
        <w:tblStyle w:val="TableGrid"/>
        <w:tblpPr w:leftFromText="180" w:rightFromText="180" w:vertAnchor="page" w:horzAnchor="margin" w:tblpY="254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02"/>
        <w:gridCol w:w="3986"/>
        <w:gridCol w:w="1311"/>
        <w:gridCol w:w="1313"/>
        <w:gridCol w:w="1902"/>
      </w:tblGrid>
      <w:tr w:rsidR="00D67475" w:rsidRPr="002E352E" w:rsidTr="00D36219">
        <w:tc>
          <w:tcPr>
            <w:tcW w:w="697" w:type="dxa"/>
            <w:tcBorders>
              <w:top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Cyrl-BA"/>
              </w:rPr>
            </w:pPr>
          </w:p>
        </w:tc>
        <w:tc>
          <w:tcPr>
            <w:tcW w:w="4320" w:type="dxa"/>
            <w:tcBorders>
              <w:top w:val="single" w:sz="18"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PUTNI PRAVCI</w:t>
            </w:r>
          </w:p>
        </w:tc>
        <w:tc>
          <w:tcPr>
            <w:tcW w:w="1350" w:type="dxa"/>
            <w:tcBorders>
              <w:top w:val="single" w:sz="18"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Bez pdv-a</w:t>
            </w:r>
          </w:p>
        </w:tc>
        <w:tc>
          <w:tcPr>
            <w:tcW w:w="1350" w:type="dxa"/>
            <w:tcBorders>
              <w:top w:val="single" w:sz="18" w:space="0" w:color="auto"/>
              <w:left w:val="single" w:sz="18" w:space="0" w:color="auto"/>
              <w:bottom w:val="single" w:sz="18"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pdv</w:t>
            </w:r>
          </w:p>
        </w:tc>
        <w:tc>
          <w:tcPr>
            <w:tcW w:w="1931" w:type="dxa"/>
            <w:tcBorders>
              <w:top w:val="single" w:sz="18" w:space="0" w:color="auto"/>
              <w:left w:val="single" w:sz="18" w:space="0" w:color="auto"/>
              <w:bottom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UKUPNO (KM)</w:t>
            </w:r>
          </w:p>
        </w:tc>
      </w:tr>
      <w:tr w:rsidR="00D67475" w:rsidRPr="002E352E" w:rsidTr="00D36219">
        <w:tc>
          <w:tcPr>
            <w:tcW w:w="697" w:type="dxa"/>
            <w:tcBorders>
              <w:top w:val="single" w:sz="18"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I</w:t>
            </w:r>
          </w:p>
        </w:tc>
        <w:tc>
          <w:tcPr>
            <w:tcW w:w="4320" w:type="dxa"/>
            <w:tcBorders>
              <w:top w:val="single" w:sz="18" w:space="0" w:color="auto"/>
              <w:left w:val="single" w:sz="18" w:space="0" w:color="auto"/>
              <w:bottom w:val="single" w:sz="4"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Put za Ljoljiće</w:t>
            </w:r>
          </w:p>
        </w:tc>
        <w:tc>
          <w:tcPr>
            <w:tcW w:w="1350" w:type="dxa"/>
            <w:tcBorders>
              <w:top w:val="single" w:sz="18" w:space="0" w:color="auto"/>
              <w:left w:val="single" w:sz="18" w:space="0" w:color="auto"/>
              <w:bottom w:val="single" w:sz="4"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c>
          <w:tcPr>
            <w:tcW w:w="1350" w:type="dxa"/>
            <w:tcBorders>
              <w:top w:val="single" w:sz="18" w:space="0" w:color="auto"/>
              <w:left w:val="single" w:sz="18" w:space="0" w:color="auto"/>
              <w:bottom w:val="single" w:sz="4"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c>
          <w:tcPr>
            <w:tcW w:w="1931" w:type="dxa"/>
            <w:tcBorders>
              <w:top w:val="single" w:sz="18" w:space="0" w:color="auto"/>
              <w:lef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r>
      <w:tr w:rsidR="00D67475" w:rsidRPr="002E352E" w:rsidTr="00D36219">
        <w:tc>
          <w:tcPr>
            <w:tcW w:w="697" w:type="dxa"/>
            <w:tcBorders>
              <w:top w:val="single" w:sz="4" w:space="0" w:color="auto"/>
              <w:bottom w:val="single" w:sz="4" w:space="0" w:color="auto"/>
              <w:right w:val="single" w:sz="18" w:space="0" w:color="auto"/>
            </w:tcBorders>
            <w:vAlign w:val="center"/>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II</w:t>
            </w:r>
          </w:p>
        </w:tc>
        <w:tc>
          <w:tcPr>
            <w:tcW w:w="4320" w:type="dxa"/>
            <w:tcBorders>
              <w:top w:val="single" w:sz="4" w:space="0" w:color="auto"/>
              <w:left w:val="single" w:sz="18" w:space="0" w:color="auto"/>
              <w:bottom w:val="single" w:sz="4"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Latn-BA"/>
              </w:rPr>
            </w:pPr>
            <w:r w:rsidRPr="002E352E">
              <w:rPr>
                <w:rFonts w:ascii="Times New Roman" w:hAnsi="Times New Roman" w:cs="Times New Roman"/>
                <w:lang w:val="sr-Latn-BA"/>
              </w:rPr>
              <w:t>Put za Čerkazoviće</w:t>
            </w:r>
          </w:p>
        </w:tc>
        <w:tc>
          <w:tcPr>
            <w:tcW w:w="1350" w:type="dxa"/>
            <w:tcBorders>
              <w:top w:val="single" w:sz="4" w:space="0" w:color="auto"/>
              <w:left w:val="single" w:sz="18" w:space="0" w:color="auto"/>
              <w:bottom w:val="single" w:sz="4"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c>
          <w:tcPr>
            <w:tcW w:w="1350" w:type="dxa"/>
            <w:tcBorders>
              <w:top w:val="single" w:sz="4" w:space="0" w:color="auto"/>
              <w:left w:val="single" w:sz="18" w:space="0" w:color="auto"/>
              <w:bottom w:val="single" w:sz="4"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c>
          <w:tcPr>
            <w:tcW w:w="1931" w:type="dxa"/>
            <w:tcBorders>
              <w:lef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r>
      <w:tr w:rsidR="00D67475" w:rsidRPr="002E352E" w:rsidTr="00D36219">
        <w:tc>
          <w:tcPr>
            <w:tcW w:w="5017" w:type="dxa"/>
            <w:gridSpan w:val="2"/>
            <w:tcBorders>
              <w:top w:val="single" w:sz="18" w:space="0" w:color="auto"/>
              <w:left w:val="nil"/>
              <w:bottom w:val="single" w:sz="18"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lang w:val="sr-Cyrl-BA"/>
              </w:rPr>
            </w:pPr>
          </w:p>
        </w:tc>
        <w:tc>
          <w:tcPr>
            <w:tcW w:w="1350" w:type="dxa"/>
            <w:tcBorders>
              <w:top w:val="single" w:sz="18" w:space="0" w:color="auto"/>
              <w:left w:val="single" w:sz="18" w:space="0" w:color="auto"/>
              <w:bottom w:val="single" w:sz="18"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b/>
                <w:lang w:val="sr-Latn-BA"/>
              </w:rPr>
            </w:pPr>
          </w:p>
        </w:tc>
        <w:tc>
          <w:tcPr>
            <w:tcW w:w="1350" w:type="dxa"/>
            <w:tcBorders>
              <w:top w:val="single" w:sz="18" w:space="0" w:color="auto"/>
              <w:left w:val="single" w:sz="18" w:space="0" w:color="auto"/>
              <w:bottom w:val="single" w:sz="18" w:space="0" w:color="auto"/>
              <w:right w:val="single" w:sz="18" w:space="0" w:color="auto"/>
            </w:tcBorders>
          </w:tcPr>
          <w:p w:rsidR="00D67475" w:rsidRPr="002E352E" w:rsidRDefault="00D67475" w:rsidP="002E352E">
            <w:pPr>
              <w:spacing w:after="200" w:line="276" w:lineRule="auto"/>
              <w:jc w:val="both"/>
              <w:rPr>
                <w:rFonts w:ascii="Times New Roman" w:hAnsi="Times New Roman" w:cs="Times New Roman"/>
                <w:b/>
                <w:lang w:val="sr-Latn-BA"/>
              </w:rPr>
            </w:pPr>
          </w:p>
        </w:tc>
        <w:tc>
          <w:tcPr>
            <w:tcW w:w="1931" w:type="dxa"/>
            <w:tcBorders>
              <w:top w:val="single" w:sz="18" w:space="0" w:color="auto"/>
              <w:left w:val="single" w:sz="18" w:space="0" w:color="auto"/>
              <w:bottom w:val="single" w:sz="18" w:space="0" w:color="auto"/>
              <w:right w:val="nil"/>
            </w:tcBorders>
          </w:tcPr>
          <w:p w:rsidR="00D67475" w:rsidRPr="002E352E" w:rsidRDefault="00D67475" w:rsidP="002E352E">
            <w:pPr>
              <w:spacing w:after="200" w:line="276" w:lineRule="auto"/>
              <w:jc w:val="both"/>
              <w:rPr>
                <w:rFonts w:ascii="Times New Roman" w:hAnsi="Times New Roman" w:cs="Times New Roman"/>
                <w:lang w:val="sr-Cyrl-BA"/>
              </w:rPr>
            </w:pPr>
          </w:p>
        </w:tc>
      </w:tr>
      <w:tr w:rsidR="00D67475" w:rsidRPr="002E352E" w:rsidTr="00D36219">
        <w:tc>
          <w:tcPr>
            <w:tcW w:w="7717" w:type="dxa"/>
            <w:gridSpan w:val="4"/>
            <w:tcBorders>
              <w:top w:val="single" w:sz="18" w:space="0" w:color="auto"/>
              <w:bottom w:val="single" w:sz="18" w:space="0" w:color="auto"/>
              <w:right w:val="single" w:sz="18" w:space="0" w:color="auto"/>
            </w:tcBorders>
            <w:shd w:val="clear" w:color="auto" w:fill="AEAAAA" w:themeFill="background2" w:themeFillShade="BF"/>
            <w:vAlign w:val="center"/>
          </w:tcPr>
          <w:p w:rsidR="00D67475" w:rsidRPr="002E352E" w:rsidRDefault="00D67475" w:rsidP="002E352E">
            <w:pPr>
              <w:spacing w:after="200" w:line="276" w:lineRule="auto"/>
              <w:jc w:val="both"/>
              <w:rPr>
                <w:rFonts w:ascii="Times New Roman" w:hAnsi="Times New Roman" w:cs="Times New Roman"/>
                <w:b/>
                <w:lang w:val="sr-Latn-BA"/>
              </w:rPr>
            </w:pPr>
            <w:r w:rsidRPr="002E352E">
              <w:rPr>
                <w:rFonts w:ascii="Times New Roman" w:hAnsi="Times New Roman" w:cs="Times New Roman"/>
                <w:b/>
                <w:lang w:val="sr-Latn-BA"/>
              </w:rPr>
              <w:t>UKUPNO (sa pdv-om):</w:t>
            </w:r>
          </w:p>
        </w:tc>
        <w:tc>
          <w:tcPr>
            <w:tcW w:w="1931" w:type="dxa"/>
            <w:tcBorders>
              <w:top w:val="single" w:sz="18" w:space="0" w:color="auto"/>
              <w:left w:val="single" w:sz="18" w:space="0" w:color="auto"/>
              <w:bottom w:val="single" w:sz="18" w:space="0" w:color="auto"/>
            </w:tcBorders>
            <w:shd w:val="clear" w:color="auto" w:fill="AEAAAA" w:themeFill="background2" w:themeFillShade="BF"/>
          </w:tcPr>
          <w:p w:rsidR="00D67475" w:rsidRPr="002E352E" w:rsidRDefault="00D67475" w:rsidP="002E352E">
            <w:pPr>
              <w:spacing w:after="200" w:line="276" w:lineRule="auto"/>
              <w:jc w:val="both"/>
              <w:rPr>
                <w:rFonts w:ascii="Times New Roman" w:hAnsi="Times New Roman" w:cs="Times New Roman"/>
                <w:b/>
                <w:lang w:val="sr-Latn-BA"/>
              </w:rPr>
            </w:pPr>
          </w:p>
        </w:tc>
      </w:tr>
    </w:tbl>
    <w:p w:rsidR="00D67475" w:rsidRPr="002E352E" w:rsidRDefault="00D67475" w:rsidP="002E352E">
      <w:pPr>
        <w:spacing w:after="200" w:line="276" w:lineRule="auto"/>
        <w:jc w:val="both"/>
        <w:rPr>
          <w:rFonts w:ascii="Times New Roman" w:hAnsi="Times New Roman" w:cs="Times New Roman"/>
          <w:sz w:val="24"/>
          <w:szCs w:val="24"/>
          <w:lang w:val="sr-Cyrl-BA"/>
        </w:rPr>
      </w:pPr>
      <w:r w:rsidRPr="002E352E">
        <w:rPr>
          <w:rFonts w:ascii="Times New Roman" w:hAnsi="Times New Roman" w:cs="Times New Roman"/>
          <w:sz w:val="24"/>
          <w:szCs w:val="24"/>
          <w:lang w:val="sr-Cyrl-BA"/>
        </w:rPr>
        <w:t>РЕКАПИТУЛАЦИЈА</w:t>
      </w:r>
    </w:p>
    <w:p w:rsidR="00D67475" w:rsidRPr="002E352E" w:rsidRDefault="00D67475" w:rsidP="002E352E">
      <w:pPr>
        <w:spacing w:after="200" w:line="276" w:lineRule="auto"/>
        <w:jc w:val="both"/>
        <w:rPr>
          <w:rFonts w:ascii="Times New Roman" w:hAnsi="Times New Roman" w:cs="Times New Roman"/>
          <w:sz w:val="24"/>
          <w:szCs w:val="24"/>
          <w:lang w:val="sr-Cyrl-BA"/>
        </w:rPr>
      </w:pPr>
    </w:p>
    <w:p w:rsidR="00D67475" w:rsidRPr="002E352E" w:rsidRDefault="00D67475" w:rsidP="002E352E">
      <w:pPr>
        <w:spacing w:after="200" w:line="276" w:lineRule="auto"/>
        <w:jc w:val="both"/>
        <w:rPr>
          <w:rFonts w:ascii="Times New Roman" w:hAnsi="Times New Roman" w:cs="Times New Roman"/>
          <w:sz w:val="24"/>
          <w:szCs w:val="24"/>
          <w:lang w:val="sr-Cyrl-BA"/>
        </w:rPr>
      </w:pPr>
    </w:p>
    <w:p w:rsidR="00D67475" w:rsidRPr="002E352E" w:rsidRDefault="00D67475" w:rsidP="002E352E">
      <w:pPr>
        <w:spacing w:after="0" w:line="276" w:lineRule="auto"/>
        <w:jc w:val="both"/>
        <w:rPr>
          <w:rFonts w:ascii="Times New Roman" w:eastAsia="Times New Roman" w:hAnsi="Times New Roman" w:cs="Times New Roman"/>
          <w:sz w:val="24"/>
          <w:szCs w:val="24"/>
          <w:lang w:val="bs-Latn-BA"/>
        </w:rPr>
      </w:pPr>
      <w:r w:rsidRPr="002E352E">
        <w:rPr>
          <w:rFonts w:ascii="Times New Roman" w:eastAsia="Times New Roman" w:hAnsi="Times New Roman" w:cs="Times New Roman"/>
          <w:sz w:val="24"/>
          <w:szCs w:val="24"/>
          <w:lang w:val="en-GB"/>
        </w:rPr>
        <w:t>Потпис добављача</w:t>
      </w:r>
      <w:r w:rsidRPr="002E352E">
        <w:rPr>
          <w:rFonts w:ascii="Times New Roman" w:eastAsia="Times New Roman" w:hAnsi="Times New Roman" w:cs="Times New Roman"/>
          <w:sz w:val="24"/>
          <w:szCs w:val="24"/>
          <w:lang w:val="bs-Cyrl-BA"/>
        </w:rPr>
        <w:t xml:space="preserve">     </w:t>
      </w:r>
      <w:r w:rsidRPr="002E352E">
        <w:rPr>
          <w:rFonts w:ascii="Times New Roman" w:eastAsia="Times New Roman" w:hAnsi="Times New Roman" w:cs="Times New Roman"/>
          <w:sz w:val="24"/>
          <w:szCs w:val="24"/>
          <w:lang w:val="en-GB"/>
        </w:rPr>
        <w:t>__________________________                          М</w:t>
      </w:r>
      <w:r w:rsidRPr="002E352E">
        <w:rPr>
          <w:rFonts w:ascii="Times New Roman" w:eastAsia="Times New Roman" w:hAnsi="Times New Roman" w:cs="Times New Roman"/>
          <w:sz w:val="24"/>
          <w:szCs w:val="24"/>
          <w:lang w:val="bs-Latn-BA"/>
        </w:rPr>
        <w:t>. П.</w:t>
      </w:r>
    </w:p>
    <w:p w:rsidR="00D67475" w:rsidRPr="002E352E" w:rsidRDefault="00D67475" w:rsidP="002E352E">
      <w:pPr>
        <w:spacing w:after="0" w:line="276" w:lineRule="auto"/>
        <w:jc w:val="both"/>
        <w:rPr>
          <w:rFonts w:ascii="Times New Roman" w:eastAsia="Times New Roman" w:hAnsi="Times New Roman" w:cs="Times New Roman"/>
          <w:sz w:val="24"/>
          <w:szCs w:val="24"/>
          <w:lang w:val="bs-Cyrl-BA"/>
        </w:rPr>
      </w:pPr>
    </w:p>
    <w:p w:rsidR="00D67475" w:rsidRPr="002E352E" w:rsidRDefault="00D67475" w:rsidP="002E352E">
      <w:pPr>
        <w:spacing w:after="0" w:line="276" w:lineRule="auto"/>
        <w:jc w:val="both"/>
        <w:rPr>
          <w:rFonts w:ascii="Times New Roman" w:eastAsia="Times New Roman" w:hAnsi="Times New Roman" w:cs="Times New Roman"/>
          <w:sz w:val="24"/>
          <w:szCs w:val="24"/>
          <w:lang w:val="bs-Cyrl-BA"/>
        </w:rPr>
      </w:pPr>
    </w:p>
    <w:p w:rsidR="00D67475" w:rsidRPr="002E352E" w:rsidRDefault="00D67475" w:rsidP="002E352E">
      <w:pPr>
        <w:spacing w:after="0" w:line="276" w:lineRule="auto"/>
        <w:jc w:val="both"/>
        <w:rPr>
          <w:rFonts w:ascii="Times New Roman" w:eastAsia="Times New Roman" w:hAnsi="Times New Roman" w:cs="Times New Roman"/>
          <w:sz w:val="24"/>
          <w:szCs w:val="24"/>
          <w:lang w:val="en-GB"/>
        </w:rPr>
      </w:pPr>
      <w:r w:rsidRPr="002E352E">
        <w:rPr>
          <w:rFonts w:ascii="Times New Roman" w:eastAsia="Times New Roman" w:hAnsi="Times New Roman" w:cs="Times New Roman"/>
          <w:sz w:val="24"/>
          <w:szCs w:val="24"/>
          <w:lang w:val="en-GB"/>
        </w:rPr>
        <w:t>Напомена:</w:t>
      </w:r>
    </w:p>
    <w:p w:rsidR="00D67475" w:rsidRPr="002E352E" w:rsidRDefault="00D67475" w:rsidP="002E352E">
      <w:pPr>
        <w:spacing w:after="0" w:line="276" w:lineRule="auto"/>
        <w:jc w:val="both"/>
        <w:rPr>
          <w:rFonts w:ascii="Times New Roman" w:eastAsia="Times New Roman" w:hAnsi="Times New Roman" w:cs="Times New Roman"/>
          <w:sz w:val="24"/>
          <w:szCs w:val="24"/>
          <w:lang w:val="en-GB"/>
        </w:rPr>
      </w:pPr>
    </w:p>
    <w:p w:rsidR="00D67475" w:rsidRPr="002E352E" w:rsidRDefault="00D67475" w:rsidP="002E352E">
      <w:pPr>
        <w:numPr>
          <w:ilvl w:val="0"/>
          <w:numId w:val="20"/>
        </w:numPr>
        <w:tabs>
          <w:tab w:val="left" w:pos="360"/>
        </w:tabs>
        <w:spacing w:after="0" w:line="276" w:lineRule="auto"/>
        <w:jc w:val="both"/>
        <w:rPr>
          <w:rFonts w:ascii="Times New Roman" w:eastAsia="Times New Roman" w:hAnsi="Times New Roman" w:cs="Times New Roman"/>
          <w:sz w:val="24"/>
          <w:szCs w:val="24"/>
          <w:u w:val="single"/>
          <w:lang w:val="ru-RU"/>
        </w:rPr>
      </w:pPr>
      <w:r w:rsidRPr="002E352E">
        <w:rPr>
          <w:rFonts w:ascii="Times New Roman" w:eastAsia="Times New Roman" w:hAnsi="Times New Roman" w:cs="Times New Roman"/>
          <w:sz w:val="24"/>
          <w:szCs w:val="24"/>
          <w:lang w:val="ru-RU"/>
        </w:rPr>
        <w:t>Цијене морају бити изражене у КМ. З</w:t>
      </w:r>
      <w:r w:rsidRPr="002E352E">
        <w:rPr>
          <w:rFonts w:ascii="Times New Roman" w:eastAsia="Times New Roman" w:hAnsi="Times New Roman" w:cs="Times New Roman"/>
          <w:sz w:val="24"/>
          <w:szCs w:val="24"/>
          <w:lang w:val="hr-BA"/>
        </w:rPr>
        <w:t>а сваку ставку у понуди мора се навести цијена.</w:t>
      </w:r>
    </w:p>
    <w:p w:rsidR="00D67475" w:rsidRPr="002E352E" w:rsidRDefault="00D67475" w:rsidP="002E352E">
      <w:pPr>
        <w:numPr>
          <w:ilvl w:val="0"/>
          <w:numId w:val="20"/>
        </w:numPr>
        <w:spacing w:after="0" w:line="276" w:lineRule="auto"/>
        <w:contextualSpacing/>
        <w:jc w:val="both"/>
        <w:rPr>
          <w:rFonts w:ascii="Times New Roman" w:eastAsia="Times New Roman" w:hAnsi="Times New Roman" w:cs="Times New Roman"/>
          <w:sz w:val="24"/>
          <w:szCs w:val="24"/>
          <w:lang w:val="ru-RU"/>
        </w:rPr>
      </w:pPr>
      <w:r w:rsidRPr="002E352E">
        <w:rPr>
          <w:rFonts w:ascii="Times New Roman" w:eastAsia="Times New Roman" w:hAnsi="Times New Roman" w:cs="Times New Roman"/>
          <w:sz w:val="24"/>
          <w:szCs w:val="24"/>
          <w:lang w:val="ru-RU"/>
        </w:rPr>
        <w:t>Цијена понуде се исказује без ПДВ-а и садржи све накнаде које уговорн</w:t>
      </w:r>
      <w:r w:rsidRPr="002E352E">
        <w:rPr>
          <w:rFonts w:ascii="Times New Roman" w:eastAsia="Times New Roman" w:hAnsi="Times New Roman" w:cs="Times New Roman"/>
          <w:sz w:val="24"/>
          <w:szCs w:val="24"/>
          <w:lang w:val="sr-Cyrl-BA"/>
        </w:rPr>
        <w:t>и</w:t>
      </w:r>
      <w:r w:rsidRPr="002E352E">
        <w:rPr>
          <w:rFonts w:ascii="Times New Roman" w:eastAsia="Times New Roman" w:hAnsi="Times New Roman" w:cs="Times New Roman"/>
          <w:sz w:val="24"/>
          <w:szCs w:val="24"/>
          <w:lang w:val="ru-RU"/>
        </w:rPr>
        <w:t xml:space="preserve"> о</w:t>
      </w:r>
      <w:r w:rsidRPr="002E352E">
        <w:rPr>
          <w:rFonts w:ascii="Times New Roman" w:eastAsia="Times New Roman" w:hAnsi="Times New Roman" w:cs="Times New Roman"/>
          <w:sz w:val="24"/>
          <w:szCs w:val="24"/>
          <w:lang w:val="sr-Cyrl-BA"/>
        </w:rPr>
        <w:t>рган</w:t>
      </w:r>
      <w:r w:rsidRPr="002E352E">
        <w:rPr>
          <w:rFonts w:ascii="Times New Roman" w:eastAsia="Times New Roman" w:hAnsi="Times New Roman" w:cs="Times New Roman"/>
          <w:sz w:val="24"/>
          <w:szCs w:val="24"/>
          <w:lang w:val="ru-RU"/>
        </w:rPr>
        <w:t xml:space="preserve"> треба платити добављачу.  </w:t>
      </w:r>
      <w:r w:rsidRPr="002E352E">
        <w:rPr>
          <w:rFonts w:ascii="Times New Roman" w:eastAsia="Times New Roman" w:hAnsi="Times New Roman" w:cs="Times New Roman"/>
          <w:sz w:val="24"/>
          <w:szCs w:val="24"/>
          <w:lang w:val="sr-Cyrl-BA"/>
        </w:rPr>
        <w:t>Уговорни орган</w:t>
      </w:r>
      <w:r w:rsidRPr="002E352E">
        <w:rPr>
          <w:rFonts w:ascii="Times New Roman" w:eastAsia="Times New Roman" w:hAnsi="Times New Roman" w:cs="Times New Roman"/>
          <w:sz w:val="24"/>
          <w:szCs w:val="24"/>
          <w:lang w:val="ru-RU"/>
        </w:rPr>
        <w:t xml:space="preserve"> не смије имати никаке додатне трошкове осим оних који су наведени у овом обрасцу.</w:t>
      </w:r>
    </w:p>
    <w:p w:rsidR="00D67475" w:rsidRPr="002E352E" w:rsidRDefault="00D67475" w:rsidP="002E352E">
      <w:pPr>
        <w:numPr>
          <w:ilvl w:val="0"/>
          <w:numId w:val="20"/>
        </w:numPr>
        <w:tabs>
          <w:tab w:val="left" w:pos="360"/>
        </w:tabs>
        <w:spacing w:after="0" w:line="276" w:lineRule="auto"/>
        <w:jc w:val="both"/>
        <w:rPr>
          <w:rFonts w:ascii="Times New Roman" w:eastAsia="Times New Roman" w:hAnsi="Times New Roman" w:cs="Times New Roman"/>
          <w:sz w:val="24"/>
          <w:szCs w:val="24"/>
          <w:lang w:val="ru-RU"/>
        </w:rPr>
      </w:pPr>
      <w:r w:rsidRPr="002E352E">
        <w:rPr>
          <w:rFonts w:ascii="Times New Roman" w:eastAsia="Times New Roman" w:hAnsi="Times New Roman" w:cs="Times New Roman"/>
          <w:sz w:val="24"/>
          <w:szCs w:val="24"/>
          <w:lang w:val="hr-BA"/>
        </w:rPr>
        <w:t>У случају разлика између јединичних цијена и укупног износа, исправка ће се извршити у складу сајединичним цијенама.</w:t>
      </w:r>
    </w:p>
    <w:p w:rsidR="00D67475" w:rsidRPr="002E352E" w:rsidRDefault="00D67475" w:rsidP="002E352E">
      <w:pPr>
        <w:numPr>
          <w:ilvl w:val="0"/>
          <w:numId w:val="20"/>
        </w:numPr>
        <w:tabs>
          <w:tab w:val="left" w:pos="360"/>
        </w:tabs>
        <w:spacing w:after="0" w:line="276" w:lineRule="auto"/>
        <w:contextualSpacing/>
        <w:jc w:val="both"/>
        <w:rPr>
          <w:rFonts w:ascii="Times New Roman" w:eastAsia="Times New Roman" w:hAnsi="Times New Roman" w:cs="Times New Roman"/>
          <w:sz w:val="24"/>
          <w:szCs w:val="24"/>
          <w:lang w:val="hr-BA"/>
        </w:rPr>
      </w:pPr>
      <w:r w:rsidRPr="002E352E">
        <w:rPr>
          <w:rFonts w:ascii="Times New Roman" w:eastAsia="Times New Roman" w:hAnsi="Times New Roman" w:cs="Times New Roman"/>
          <w:sz w:val="24"/>
          <w:szCs w:val="24"/>
          <w:lang w:val="hr-BA"/>
        </w:rPr>
        <w:t>Јединична цијена ставке се не сматра рачунском грешком, односно не може се исправљати</w:t>
      </w:r>
    </w:p>
    <w:p w:rsidR="00D67475" w:rsidRPr="002E352E" w:rsidRDefault="00D67475" w:rsidP="002E352E">
      <w:pPr>
        <w:spacing w:after="200" w:line="276" w:lineRule="auto"/>
        <w:jc w:val="both"/>
        <w:rPr>
          <w:rFonts w:ascii="Times New Roman" w:hAnsi="Times New Roman" w:cs="Times New Roman"/>
          <w:b/>
          <w:bCs/>
          <w:sz w:val="24"/>
          <w:szCs w:val="24"/>
          <w:lang w:val="bs-Latn-BA"/>
        </w:rPr>
      </w:pPr>
    </w:p>
    <w:p w:rsidR="00D67475" w:rsidRPr="002E352E" w:rsidRDefault="00D67475" w:rsidP="002E352E">
      <w:pPr>
        <w:spacing w:after="200" w:line="276" w:lineRule="auto"/>
        <w:jc w:val="both"/>
        <w:rPr>
          <w:rFonts w:ascii="Times New Roman" w:hAnsi="Times New Roman" w:cs="Times New Roman"/>
          <w:b/>
          <w:bCs/>
          <w:sz w:val="24"/>
          <w:szCs w:val="24"/>
          <w:lang w:val="bs-Latn-BA"/>
        </w:rPr>
      </w:pPr>
    </w:p>
    <w:p w:rsidR="00D67475" w:rsidRDefault="00D67475" w:rsidP="002E352E">
      <w:pPr>
        <w:spacing w:after="200" w:line="276" w:lineRule="auto"/>
        <w:jc w:val="both"/>
        <w:rPr>
          <w:rFonts w:ascii="Times New Roman" w:hAnsi="Times New Roman" w:cs="Times New Roman"/>
          <w:b/>
          <w:bCs/>
          <w:sz w:val="24"/>
          <w:szCs w:val="24"/>
          <w:lang w:val="bs-Latn-BA"/>
        </w:rPr>
      </w:pPr>
    </w:p>
    <w:p w:rsidR="00101547" w:rsidRDefault="00101547" w:rsidP="002E352E">
      <w:pPr>
        <w:spacing w:after="200" w:line="276" w:lineRule="auto"/>
        <w:jc w:val="both"/>
        <w:rPr>
          <w:rFonts w:ascii="Times New Roman" w:hAnsi="Times New Roman" w:cs="Times New Roman"/>
          <w:b/>
          <w:bCs/>
          <w:sz w:val="24"/>
          <w:szCs w:val="24"/>
          <w:lang w:val="bs-Latn-BA"/>
        </w:rPr>
      </w:pPr>
    </w:p>
    <w:p w:rsidR="00101547" w:rsidRPr="002E352E" w:rsidRDefault="00101547" w:rsidP="002E352E">
      <w:pPr>
        <w:spacing w:after="200" w:line="276" w:lineRule="auto"/>
        <w:jc w:val="both"/>
        <w:rPr>
          <w:rFonts w:ascii="Times New Roman" w:hAnsi="Times New Roman" w:cs="Times New Roman"/>
          <w:b/>
          <w:bCs/>
          <w:sz w:val="24"/>
          <w:szCs w:val="24"/>
          <w:lang w:val="bs-Latn-BA"/>
        </w:rPr>
      </w:pPr>
    </w:p>
    <w:p w:rsidR="00D67475" w:rsidRPr="002E352E" w:rsidRDefault="00D67475" w:rsidP="002E352E">
      <w:pPr>
        <w:spacing w:after="200" w:line="276" w:lineRule="auto"/>
        <w:jc w:val="both"/>
        <w:rPr>
          <w:rFonts w:ascii="Times New Roman" w:hAnsi="Times New Roman" w:cs="Times New Roman"/>
          <w:b/>
          <w:bCs/>
          <w:sz w:val="24"/>
          <w:szCs w:val="24"/>
          <w:lang w:val="bs-Latn-BA"/>
        </w:rPr>
      </w:pPr>
    </w:p>
    <w:p w:rsidR="00D67475" w:rsidRPr="002E352E" w:rsidRDefault="00D67475" w:rsidP="002E352E">
      <w:pPr>
        <w:spacing w:line="276" w:lineRule="auto"/>
        <w:jc w:val="both"/>
        <w:rPr>
          <w:rFonts w:ascii="Times New Roman" w:hAnsi="Times New Roman" w:cs="Times New Roman"/>
          <w:b/>
          <w:bCs/>
          <w:sz w:val="24"/>
          <w:szCs w:val="24"/>
          <w:lang w:val="bs-Latn-BA"/>
        </w:rPr>
      </w:pPr>
    </w:p>
    <w:p w:rsidR="00D67475" w:rsidRPr="00F22275" w:rsidRDefault="00D67475" w:rsidP="00F22275">
      <w:pPr>
        <w:spacing w:line="276" w:lineRule="auto"/>
        <w:jc w:val="right"/>
        <w:rPr>
          <w:rFonts w:ascii="Times New Roman" w:hAnsi="Times New Roman" w:cs="Times New Roman"/>
          <w:bCs/>
          <w:sz w:val="24"/>
          <w:szCs w:val="24"/>
          <w:lang w:val="bs-Latn-BA"/>
        </w:rPr>
      </w:pPr>
      <w:r w:rsidRPr="002E352E">
        <w:rPr>
          <w:rFonts w:ascii="Times New Roman" w:hAnsi="Times New Roman" w:cs="Times New Roman"/>
          <w:b/>
          <w:bCs/>
          <w:sz w:val="24"/>
          <w:szCs w:val="24"/>
          <w:lang w:val="bs-Latn-BA"/>
        </w:rPr>
        <w:t>ПРИЛОГ 3</w:t>
      </w:r>
    </w:p>
    <w:p w:rsidR="00D67475" w:rsidRPr="002E352E" w:rsidRDefault="00D67475" w:rsidP="002E352E">
      <w:pPr>
        <w:spacing w:after="200" w:line="276" w:lineRule="auto"/>
        <w:jc w:val="both"/>
        <w:rPr>
          <w:rFonts w:ascii="Times New Roman" w:hAnsi="Times New Roman" w:cs="Times New Roman"/>
          <w:bCs/>
          <w:sz w:val="24"/>
          <w:szCs w:val="24"/>
          <w:lang w:val="bs-Latn-BA"/>
        </w:rPr>
      </w:pPr>
      <w:r w:rsidRPr="002E352E">
        <w:rPr>
          <w:rFonts w:ascii="Times New Roman" w:hAnsi="Times New Roman" w:cs="Times New Roman"/>
          <w:b/>
          <w:bCs/>
          <w:sz w:val="24"/>
          <w:szCs w:val="24"/>
          <w:lang w:val="bs-Latn-BA"/>
        </w:rPr>
        <w:lastRenderedPageBreak/>
        <w:t xml:space="preserve">Изјава о испуњености услова из члана 45. став (1) тач. од а) до д) Закона о јавним набавкама БиХ </w:t>
      </w:r>
      <w:r w:rsidRPr="002E352E">
        <w:rPr>
          <w:rFonts w:ascii="Times New Roman" w:hAnsi="Times New Roman" w:cs="Times New Roman"/>
          <w:bCs/>
          <w:sz w:val="24"/>
          <w:szCs w:val="24"/>
          <w:lang w:val="bs-Latn-BA"/>
        </w:rPr>
        <w:t>(„Службени гласник БиХ“, број 39/14)</w:t>
      </w:r>
    </w:p>
    <w:p w:rsidR="00D67475" w:rsidRPr="002E352E" w:rsidRDefault="00D67475" w:rsidP="002E352E">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sz w:val="24"/>
          <w:szCs w:val="24"/>
          <w:lang w:val="bs-Latn-BA"/>
        </w:rPr>
        <w:t>Ја, нижепотписани  _________________________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 ______________________________________ (навести положај, назив привредног друштва или обрта или сродне дјелатности), ИД број: ____________________, чије сједиште се налази у ____________________ (град / општина), на адреси ________________________ (улица и број), као кандидат / понуђач у поступку јавне набавке „</w:t>
      </w:r>
      <w:r w:rsidRPr="002E352E">
        <w:rPr>
          <w:rFonts w:ascii="Times New Roman" w:hAnsi="Times New Roman" w:cs="Times New Roman"/>
          <w:sz w:val="24"/>
          <w:szCs w:val="24"/>
          <w:lang w:val="sr-Cyrl-BA"/>
        </w:rPr>
        <w:t>Санација и а</w:t>
      </w:r>
      <w:r w:rsidRPr="002E352E">
        <w:rPr>
          <w:rFonts w:ascii="Times New Roman" w:hAnsi="Times New Roman" w:cs="Times New Roman"/>
          <w:sz w:val="24"/>
          <w:szCs w:val="24"/>
          <w:lang w:val="bs-Latn-BA"/>
        </w:rPr>
        <w:t xml:space="preserve">сфалтирање </w:t>
      </w:r>
      <w:r w:rsidRPr="002E352E">
        <w:rPr>
          <w:rFonts w:ascii="Times New Roman" w:hAnsi="Times New Roman" w:cs="Times New Roman"/>
          <w:sz w:val="24"/>
          <w:szCs w:val="24"/>
          <w:lang w:val="bs-Cyrl-BA"/>
        </w:rPr>
        <w:t>локалних путева у насељеним мјестима Љољићи и Черказовићи</w:t>
      </w:r>
      <w:r w:rsidRPr="002E352E">
        <w:rPr>
          <w:rFonts w:ascii="Times New Roman" w:hAnsi="Times New Roman" w:cs="Times New Roman"/>
          <w:sz w:val="24"/>
          <w:szCs w:val="24"/>
          <w:lang w:val="bs-Latn-BA"/>
        </w:rPr>
        <w:t xml:space="preserve">“ (навести тачан назив и врсту поступка јавне набавке), а којег проводи уговорни орган Општина </w:t>
      </w:r>
      <w:r w:rsidRPr="002E352E">
        <w:rPr>
          <w:rFonts w:ascii="Times New Roman" w:hAnsi="Times New Roman" w:cs="Times New Roman"/>
          <w:sz w:val="24"/>
          <w:szCs w:val="24"/>
          <w:lang w:val="bs-Cyrl-BA"/>
        </w:rPr>
        <w:t>Језеро</w:t>
      </w:r>
      <w:r w:rsidRPr="002E352E">
        <w:rPr>
          <w:rFonts w:ascii="Times New Roman" w:hAnsi="Times New Roman" w:cs="Times New Roman"/>
          <w:sz w:val="24"/>
          <w:szCs w:val="24"/>
          <w:lang w:val="bs-Latn-BA"/>
        </w:rPr>
        <w:t xml:space="preserve"> (навести тачан назив уговорног органа), за које је објављено обавјештење о јавној набавци (ако је објављено обавјештење) број : ____________________ у „Службеном гласнику БиХ“ број ____________________, а у складу са чланом 45. ст. (1) и (4) под </w:t>
      </w:r>
      <w:r w:rsidRPr="002E352E">
        <w:rPr>
          <w:rFonts w:ascii="Times New Roman" w:hAnsi="Times New Roman" w:cs="Times New Roman"/>
          <w:b/>
          <w:bCs/>
          <w:sz w:val="24"/>
          <w:szCs w:val="24"/>
          <w:lang w:val="bs-Latn-BA"/>
        </w:rPr>
        <w:t>пуном материјалном и казненом одговорношћу</w:t>
      </w:r>
    </w:p>
    <w:p w:rsidR="00D67475" w:rsidRPr="002E352E" w:rsidRDefault="00834D74" w:rsidP="002E352E">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t>ИЗЈАВЉУЈЕМ</w:t>
      </w:r>
      <w:r w:rsidRPr="002E352E">
        <w:rPr>
          <w:rFonts w:ascii="Times New Roman" w:hAnsi="Times New Roman" w:cs="Times New Roman"/>
          <w:b/>
          <w:bCs/>
          <w:sz w:val="24"/>
          <w:szCs w:val="24"/>
          <w:lang w:val="sr-Cyrl-BA"/>
        </w:rPr>
        <w:t xml:space="preserve">  </w:t>
      </w:r>
      <w:r w:rsidR="00D67475" w:rsidRPr="002E352E">
        <w:rPr>
          <w:rFonts w:ascii="Times New Roman" w:hAnsi="Times New Roman" w:cs="Times New Roman"/>
          <w:sz w:val="24"/>
          <w:szCs w:val="24"/>
          <w:lang w:val="bs-Latn-BA"/>
        </w:rPr>
        <w:t>Понуђач ________________________________________________________ у наведеном поступку јавне набавке, којег представљам, није:</w:t>
      </w:r>
    </w:p>
    <w:p w:rsidR="00D67475" w:rsidRPr="002E352E" w:rsidRDefault="00D67475" w:rsidP="002E352E">
      <w:pPr>
        <w:numPr>
          <w:ilvl w:val="0"/>
          <w:numId w:val="22"/>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Правоснажном судском пресудом у казненом поступку осуђен за казнена дјела организираног криминала, корупције, преваре или прања новца у складу са важећим прописима у БиХ или земљи у којој је регистрован;</w:t>
      </w:r>
    </w:p>
    <w:p w:rsidR="00D67475" w:rsidRPr="002E352E" w:rsidRDefault="00D67475" w:rsidP="002E352E">
      <w:pPr>
        <w:numPr>
          <w:ilvl w:val="0"/>
          <w:numId w:val="22"/>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Под стечајем или је предметом стечајног поступка или је пак предметом поступка ликвидације;</w:t>
      </w:r>
    </w:p>
    <w:p w:rsidR="00D67475" w:rsidRPr="002E352E" w:rsidRDefault="00D67475" w:rsidP="002E352E">
      <w:pPr>
        <w:numPr>
          <w:ilvl w:val="0"/>
          <w:numId w:val="22"/>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Пропустио испунити обавезе у вези са плаћањем пензионог и инвалидског осигурања у складу са важећим прописима у БиХ или земљи у којој је регистрован;</w:t>
      </w:r>
    </w:p>
    <w:p w:rsidR="00D67475" w:rsidRPr="002E352E" w:rsidRDefault="00D67475" w:rsidP="002E352E">
      <w:pPr>
        <w:numPr>
          <w:ilvl w:val="0"/>
          <w:numId w:val="22"/>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Пропустио испунити обавезу у вези са плаћањем директних и индиректних пореза у складу са важећим прописима у БиХ или земљи у којој је регистрован.</w:t>
      </w:r>
    </w:p>
    <w:p w:rsidR="00834D74" w:rsidRPr="002E352E" w:rsidRDefault="00D6747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наведеном смислу сам упознат с обавезом понуђача да у случају додјеле уговора достави документе из члана 45. став (2) тач. а) до д) на захтјев уговорног органа и у року којег одреди уговорни орган сходно члану 72. став</w:t>
      </w:r>
      <w:r w:rsidR="00834D74" w:rsidRPr="002E352E">
        <w:rPr>
          <w:rFonts w:ascii="Times New Roman" w:hAnsi="Times New Roman" w:cs="Times New Roman"/>
          <w:sz w:val="24"/>
          <w:szCs w:val="24"/>
          <w:lang w:val="bs-Latn-BA"/>
        </w:rPr>
        <w:t xml:space="preserve"> (3) тачка а).</w:t>
      </w:r>
    </w:p>
    <w:p w:rsidR="00834D74" w:rsidRPr="002E352E" w:rsidRDefault="00D6747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казнено дјело предвиђено казненим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 КМ до 10.000 КМ за понуђача (правно лице) и од 200 КМ до 2.000 КМ </w:t>
      </w:r>
      <w:r w:rsidR="00834D74" w:rsidRPr="002E352E">
        <w:rPr>
          <w:rFonts w:ascii="Times New Roman" w:hAnsi="Times New Roman" w:cs="Times New Roman"/>
          <w:sz w:val="24"/>
          <w:szCs w:val="24"/>
          <w:lang w:val="bs-Latn-BA"/>
        </w:rPr>
        <w:t>за одговорно лице понуђача.</w:t>
      </w:r>
    </w:p>
    <w:p w:rsidR="00D67475" w:rsidRPr="002E352E" w:rsidRDefault="00D6747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Такођер изјављујем да сам свјестан да уговорни орган који проводи наведени поступак јавне набавке, сходно члану 45. став (6) Закона о јавним набавкама БиХ у случају сумње у тачност података датих путем ове изјаве, задржава право провјере тачности изнесених ин</w:t>
      </w:r>
      <w:r w:rsidR="00834D74" w:rsidRPr="002E352E">
        <w:rPr>
          <w:rFonts w:ascii="Times New Roman" w:hAnsi="Times New Roman" w:cs="Times New Roman"/>
          <w:sz w:val="24"/>
          <w:szCs w:val="24"/>
          <w:lang w:val="bs-Latn-BA"/>
        </w:rPr>
        <w:t>формација код надлежног органа.</w:t>
      </w:r>
    </w:p>
    <w:p w:rsidR="00D67475" w:rsidRPr="002E352E" w:rsidRDefault="00834D74"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Изјаву дао:</w:t>
      </w:r>
      <w:r w:rsidR="00D67475" w:rsidRPr="002E352E">
        <w:rPr>
          <w:rFonts w:ascii="Times New Roman" w:hAnsi="Times New Roman" w:cs="Times New Roman"/>
          <w:sz w:val="24"/>
          <w:szCs w:val="24"/>
          <w:lang w:val="bs-Latn-BA"/>
        </w:rPr>
        <w:t xml:space="preserve">______________________ </w:t>
      </w:r>
    </w:p>
    <w:p w:rsidR="00D67475" w:rsidRPr="002E352E" w:rsidRDefault="00834D74"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Мјесто и датум давања изјаве:</w:t>
      </w:r>
      <w:r w:rsidR="00D67475" w:rsidRPr="002E352E">
        <w:rPr>
          <w:rFonts w:ascii="Times New Roman" w:hAnsi="Times New Roman" w:cs="Times New Roman"/>
          <w:sz w:val="24"/>
          <w:szCs w:val="24"/>
          <w:lang w:val="bs-Latn-BA"/>
        </w:rPr>
        <w:t>____________________</w:t>
      </w:r>
    </w:p>
    <w:p w:rsidR="00D67475" w:rsidRPr="002E352E" w:rsidRDefault="00D6747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Потпис и печат надлежног органа за овјеру потписа (општина, суд или нотар):_____________________________</w:t>
      </w:r>
    </w:p>
    <w:p w:rsidR="00D67475" w:rsidRDefault="00D67475"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9D7233" w:rsidRDefault="009D7233" w:rsidP="002E352E">
      <w:pPr>
        <w:spacing w:after="200" w:line="276" w:lineRule="auto"/>
        <w:jc w:val="both"/>
        <w:rPr>
          <w:rFonts w:ascii="Times New Roman" w:hAnsi="Times New Roman" w:cs="Times New Roman"/>
          <w:sz w:val="24"/>
          <w:szCs w:val="24"/>
          <w:lang w:val="bs-Latn-BA"/>
        </w:rPr>
      </w:pPr>
    </w:p>
    <w:p w:rsidR="00FF59EF" w:rsidRDefault="00FF59EF" w:rsidP="002E352E">
      <w:pPr>
        <w:spacing w:after="200" w:line="276" w:lineRule="auto"/>
        <w:jc w:val="both"/>
        <w:rPr>
          <w:rFonts w:ascii="Times New Roman" w:hAnsi="Times New Roman" w:cs="Times New Roman"/>
          <w:sz w:val="24"/>
          <w:szCs w:val="24"/>
          <w:lang w:val="bs-Latn-BA"/>
        </w:rPr>
      </w:pPr>
    </w:p>
    <w:p w:rsidR="00101547" w:rsidRDefault="00101547" w:rsidP="002E352E">
      <w:pPr>
        <w:spacing w:after="200" w:line="276" w:lineRule="auto"/>
        <w:jc w:val="both"/>
        <w:rPr>
          <w:rFonts w:ascii="Times New Roman" w:hAnsi="Times New Roman" w:cs="Times New Roman"/>
          <w:sz w:val="24"/>
          <w:szCs w:val="24"/>
          <w:lang w:val="bs-Latn-BA"/>
        </w:rPr>
      </w:pPr>
    </w:p>
    <w:p w:rsidR="00DF3156" w:rsidRDefault="00DF3156" w:rsidP="002E352E">
      <w:pPr>
        <w:spacing w:after="200" w:line="276" w:lineRule="auto"/>
        <w:jc w:val="both"/>
        <w:rPr>
          <w:rFonts w:ascii="Times New Roman" w:hAnsi="Times New Roman" w:cs="Times New Roman"/>
          <w:sz w:val="24"/>
          <w:szCs w:val="24"/>
          <w:lang w:val="bs-Latn-BA"/>
        </w:rPr>
      </w:pPr>
    </w:p>
    <w:p w:rsidR="00DF3156" w:rsidRDefault="00DF3156" w:rsidP="002E352E">
      <w:pPr>
        <w:spacing w:after="200" w:line="276" w:lineRule="auto"/>
        <w:jc w:val="both"/>
        <w:rPr>
          <w:rFonts w:ascii="Times New Roman" w:hAnsi="Times New Roman" w:cs="Times New Roman"/>
          <w:sz w:val="24"/>
          <w:szCs w:val="24"/>
          <w:lang w:val="bs-Latn-BA"/>
        </w:rPr>
      </w:pPr>
    </w:p>
    <w:p w:rsidR="009D7233" w:rsidRPr="002E352E" w:rsidRDefault="009D7233" w:rsidP="002E352E">
      <w:pPr>
        <w:spacing w:after="200" w:line="276" w:lineRule="auto"/>
        <w:jc w:val="both"/>
        <w:rPr>
          <w:rFonts w:ascii="Times New Roman" w:hAnsi="Times New Roman" w:cs="Times New Roman"/>
          <w:sz w:val="24"/>
          <w:szCs w:val="24"/>
          <w:lang w:val="bs-Latn-BA"/>
        </w:rPr>
      </w:pPr>
    </w:p>
    <w:p w:rsidR="00753CAB" w:rsidRPr="002E352E" w:rsidRDefault="00753CAB" w:rsidP="009D7233">
      <w:pPr>
        <w:spacing w:after="200" w:line="276" w:lineRule="auto"/>
        <w:jc w:val="right"/>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lastRenderedPageBreak/>
        <w:t xml:space="preserve">         ПРИЛОГ 4</w:t>
      </w:r>
    </w:p>
    <w:p w:rsidR="00753CAB" w:rsidRPr="002E352E" w:rsidRDefault="00753CAB" w:rsidP="002E352E">
      <w:pPr>
        <w:spacing w:after="200" w:line="276" w:lineRule="auto"/>
        <w:jc w:val="both"/>
        <w:rPr>
          <w:rFonts w:ascii="Times New Roman" w:hAnsi="Times New Roman" w:cs="Times New Roman"/>
          <w:bCs/>
          <w:sz w:val="24"/>
          <w:szCs w:val="24"/>
          <w:lang w:val="bs-Latn-BA"/>
        </w:rPr>
      </w:pPr>
      <w:r w:rsidRPr="002E352E">
        <w:rPr>
          <w:rFonts w:ascii="Times New Roman" w:hAnsi="Times New Roman" w:cs="Times New Roman"/>
          <w:b/>
          <w:bCs/>
          <w:sz w:val="24"/>
          <w:szCs w:val="24"/>
          <w:lang w:val="bs-Latn-BA"/>
        </w:rPr>
        <w:t xml:space="preserve">Изјава о испуњености услова из члана 47. ст. (1) тачка ц) ид) Закона о јавним набавкама </w:t>
      </w:r>
      <w:r w:rsidRPr="002E352E">
        <w:rPr>
          <w:rFonts w:ascii="Times New Roman" w:hAnsi="Times New Roman" w:cs="Times New Roman"/>
          <w:bCs/>
          <w:sz w:val="24"/>
          <w:szCs w:val="24"/>
          <w:lang w:val="bs-Latn-BA"/>
        </w:rPr>
        <w:t>(„Сл. гласник БиХ“, број 39/14)</w:t>
      </w:r>
    </w:p>
    <w:p w:rsidR="00753CAB" w:rsidRPr="002E352E" w:rsidRDefault="00753CAB" w:rsidP="002E352E">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sz w:val="24"/>
          <w:szCs w:val="24"/>
          <w:lang w:val="bs-Latn-BA"/>
        </w:rPr>
        <w:t xml:space="preserve">Ја, нижепотписани  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 _______________________________      (навести положај, назив привредног друштва или обрта или сродне дјелатности), ИД број: ____________________, чије сједиште се налази у _________________ _ (град / општина), на адреси __________________________ (улица и број), као кандидат / понуђач у поступку јавне набавке „Асфалтирање </w:t>
      </w:r>
      <w:r w:rsidRPr="002E352E">
        <w:rPr>
          <w:rFonts w:ascii="Times New Roman" w:hAnsi="Times New Roman" w:cs="Times New Roman"/>
          <w:sz w:val="24"/>
          <w:szCs w:val="24"/>
          <w:lang w:val="bs-Cyrl-BA"/>
        </w:rPr>
        <w:t>четири локална пута на територији општине Језеро</w:t>
      </w:r>
      <w:r w:rsidRPr="002E352E">
        <w:rPr>
          <w:rFonts w:ascii="Times New Roman" w:hAnsi="Times New Roman" w:cs="Times New Roman"/>
          <w:sz w:val="24"/>
          <w:szCs w:val="24"/>
          <w:lang w:val="bs-Latn-BA"/>
        </w:rPr>
        <w:t xml:space="preserve">“ (навести тачан назив и врсту поступка јавне набавке), а којег проводи уговорни орган Општина </w:t>
      </w:r>
      <w:r w:rsidRPr="002E352E">
        <w:rPr>
          <w:rFonts w:ascii="Times New Roman" w:hAnsi="Times New Roman" w:cs="Times New Roman"/>
          <w:sz w:val="24"/>
          <w:szCs w:val="24"/>
          <w:lang w:val="bs-Cyrl-BA"/>
        </w:rPr>
        <w:t>Језеро</w:t>
      </w:r>
      <w:r w:rsidRPr="002E352E">
        <w:rPr>
          <w:rFonts w:ascii="Times New Roman" w:hAnsi="Times New Roman" w:cs="Times New Roman"/>
          <w:sz w:val="24"/>
          <w:szCs w:val="24"/>
          <w:lang w:val="bs-Latn-BA"/>
        </w:rPr>
        <w:t xml:space="preserve">, за које је објављено обавјештење о јавној набавци (ако је објављено обавјештење) број: ____________________ у „Службеном гласнику БиХ“ број: ______________, а у складу са чланом 47. ст. (1) и (4) под </w:t>
      </w:r>
      <w:r w:rsidRPr="002E352E">
        <w:rPr>
          <w:rFonts w:ascii="Times New Roman" w:hAnsi="Times New Roman" w:cs="Times New Roman"/>
          <w:b/>
          <w:bCs/>
          <w:sz w:val="24"/>
          <w:szCs w:val="24"/>
          <w:lang w:val="bs-Latn-BA"/>
        </w:rPr>
        <w:t>пуном материјалном и казненом одговорношћу</w:t>
      </w:r>
    </w:p>
    <w:p w:rsidR="00753CAB" w:rsidRPr="002E352E" w:rsidRDefault="00753CAB" w:rsidP="002E352E">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t>ИЗЈАВЉУЈЕМ</w:t>
      </w:r>
    </w:p>
    <w:p w:rsidR="00753CAB" w:rsidRPr="002E352E" w:rsidRDefault="00753CAB"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Документи чије обичне копије доставља кандидат / понуђач ____________________________________ у наведеном поступку јавне набавке, а којима се доказује економска и финансијска способност из члана 47. став (1) тачка ц) и д), је идентичан са оригиналом.</w:t>
      </w:r>
    </w:p>
    <w:p w:rsidR="00753CAB" w:rsidRPr="002E352E" w:rsidRDefault="00753CAB"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наведеном смислу сам упознат с обавезом кандидата / понуђача да у случају додјеле уговора достави документе из члана 47. став (1) тачка ц) и д) Закона на захтјев уговорног органа и у року којег одреди уговорни орган сходно члану 72. став (3) тачка а).</w:t>
      </w:r>
    </w:p>
    <w:p w:rsidR="00753CAB" w:rsidRPr="002E352E" w:rsidRDefault="00753CAB"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казнено дјело предвиђено казненим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 КМ до 10.000 КМ за понуђача (правно лице) и од 200 КМ до 2.000 КМ за одговорно лице понуђача.</w:t>
      </w:r>
    </w:p>
    <w:p w:rsidR="00753CAB" w:rsidRPr="002E352E" w:rsidRDefault="00753CAB" w:rsidP="002E352E">
      <w:pPr>
        <w:spacing w:after="80" w:line="276" w:lineRule="auto"/>
        <w:jc w:val="both"/>
        <w:rPr>
          <w:rFonts w:ascii="Times New Roman" w:hAnsi="Times New Roman" w:cs="Times New Roman"/>
          <w:sz w:val="24"/>
          <w:szCs w:val="24"/>
          <w:lang w:val="bs-Latn-BA"/>
        </w:rPr>
      </w:pPr>
    </w:p>
    <w:p w:rsidR="00753CAB" w:rsidRPr="002E352E" w:rsidRDefault="00753CAB"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Изјаву дао: _____________________________ (име и презиме)</w:t>
      </w:r>
    </w:p>
    <w:p w:rsidR="00753CAB" w:rsidRPr="002E352E" w:rsidRDefault="00753CAB" w:rsidP="002E352E">
      <w:pPr>
        <w:spacing w:after="80" w:line="276" w:lineRule="auto"/>
        <w:jc w:val="both"/>
        <w:rPr>
          <w:rFonts w:ascii="Times New Roman" w:hAnsi="Times New Roman" w:cs="Times New Roman"/>
          <w:sz w:val="24"/>
          <w:szCs w:val="24"/>
          <w:lang w:val="bs-Latn-BA"/>
        </w:rPr>
      </w:pPr>
    </w:p>
    <w:p w:rsidR="00753CAB" w:rsidRPr="002E352E" w:rsidRDefault="00753CAB"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Мјесто и датум дава</w:t>
      </w:r>
      <w:r w:rsidR="009D7233">
        <w:rPr>
          <w:rFonts w:ascii="Times New Roman" w:hAnsi="Times New Roman" w:cs="Times New Roman"/>
          <w:sz w:val="24"/>
          <w:szCs w:val="24"/>
          <w:lang w:val="bs-Latn-BA"/>
        </w:rPr>
        <w:t>ња изјаве: ____________________</w:t>
      </w:r>
    </w:p>
    <w:p w:rsidR="00D67475" w:rsidRPr="002E352E" w:rsidRDefault="00753CAB" w:rsidP="008A3F7F">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Потпис и печат понуђача: __________</w:t>
      </w:r>
      <w:r w:rsidR="008A3F7F">
        <w:rPr>
          <w:rFonts w:ascii="Times New Roman" w:hAnsi="Times New Roman" w:cs="Times New Roman"/>
          <w:sz w:val="24"/>
          <w:szCs w:val="24"/>
          <w:lang w:val="bs-Latn-BA"/>
        </w:rPr>
        <w:t>______________             М. П</w:t>
      </w:r>
    </w:p>
    <w:p w:rsidR="00753CAB" w:rsidRPr="002E352E" w:rsidRDefault="00753CAB" w:rsidP="009D7233">
      <w:pPr>
        <w:tabs>
          <w:tab w:val="left" w:pos="970"/>
        </w:tabs>
        <w:spacing w:after="200" w:line="276" w:lineRule="auto"/>
        <w:jc w:val="right"/>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lastRenderedPageBreak/>
        <w:t>ПРИЛОГ 5</w:t>
      </w:r>
    </w:p>
    <w:p w:rsidR="00753CAB" w:rsidRPr="002E352E" w:rsidRDefault="00753CAB" w:rsidP="009D7233">
      <w:pPr>
        <w:tabs>
          <w:tab w:val="left" w:pos="970"/>
        </w:tabs>
        <w:spacing w:after="200" w:line="276" w:lineRule="auto"/>
        <w:jc w:val="center"/>
        <w:rPr>
          <w:rFonts w:ascii="Times New Roman" w:hAnsi="Times New Roman" w:cs="Times New Roman"/>
          <w:b/>
          <w:bCs/>
          <w:sz w:val="24"/>
          <w:szCs w:val="24"/>
          <w:lang w:val="bs-Latn-BA" w:eastAsia="hr-BA"/>
        </w:rPr>
      </w:pPr>
      <w:r w:rsidRPr="002E352E">
        <w:rPr>
          <w:rFonts w:ascii="Times New Roman" w:hAnsi="Times New Roman" w:cs="Times New Roman"/>
          <w:b/>
          <w:bCs/>
          <w:sz w:val="24"/>
          <w:szCs w:val="24"/>
          <w:lang w:val="bs-Latn-BA"/>
        </w:rPr>
        <w:t>ОБРАЗАЦ ПОТВРДЕ О УРЕДНО ИЗВРШЕНИМ УГОВОРИМА</w:t>
      </w:r>
    </w:p>
    <w:p w:rsidR="00753CAB" w:rsidRPr="002E352E" w:rsidRDefault="00753CAB" w:rsidP="002E352E">
      <w:pPr>
        <w:tabs>
          <w:tab w:val="left" w:pos="970"/>
        </w:tabs>
        <w:spacing w:after="200" w:line="276" w:lineRule="auto"/>
        <w:jc w:val="both"/>
        <w:rPr>
          <w:rFonts w:ascii="Times New Roman" w:hAnsi="Times New Roman" w:cs="Times New Roman"/>
          <w:b/>
          <w:bCs/>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НАРУЧИ</w:t>
      </w:r>
      <w:r w:rsidRPr="002E352E">
        <w:rPr>
          <w:rFonts w:ascii="Times New Roman" w:hAnsi="Times New Roman" w:cs="Times New Roman"/>
          <w:sz w:val="24"/>
          <w:szCs w:val="24"/>
          <w:lang w:val="bs-Cyrl-BA" w:eastAsia="hr-BA"/>
        </w:rPr>
        <w:t xml:space="preserve">ЛАЦ </w:t>
      </w:r>
      <w:r w:rsidRPr="002E352E">
        <w:rPr>
          <w:rFonts w:ascii="Times New Roman" w:hAnsi="Times New Roman" w:cs="Times New Roman"/>
          <w:sz w:val="24"/>
          <w:szCs w:val="24"/>
          <w:lang w:val="bs-Latn-BA" w:eastAsia="hr-BA"/>
        </w:rPr>
        <w:t>(назив и сједиште):</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ДРУГА УГОВОРНА СТРАНА (назив и сједиште):</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ПРЕДМЕТ УГОВОРА:</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ВРИЈЕДНОСТ УГОВОРА:</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ВРИЈЕМЕ ИЗВРШЕЊА УГОВОРА (датум):</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МЈЕСТО ИЗВРШЕЊА УГОВОРА:</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НАВОД ДА ЛИ ЈЕ УГОВОР УРЕДНО ИЗВРШЕН:</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КОНТАКТ ОСОБА Н</w:t>
      </w:r>
      <w:r w:rsidR="009D7233">
        <w:rPr>
          <w:rFonts w:ascii="Times New Roman" w:hAnsi="Times New Roman" w:cs="Times New Roman"/>
          <w:sz w:val="24"/>
          <w:szCs w:val="24"/>
          <w:lang w:val="bs-Latn-BA" w:eastAsia="hr-BA"/>
        </w:rPr>
        <w:t>АРУЧИТЕЉА ЗА ПРОВЈЕРУ ПОДАТАКА:</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Мјесто и датум:</w:t>
      </w:r>
    </w:p>
    <w:p w:rsidR="00753CAB" w:rsidRPr="002E352E" w:rsidRDefault="00753CAB" w:rsidP="002E352E">
      <w:pPr>
        <w:tabs>
          <w:tab w:val="left" w:pos="970"/>
        </w:tabs>
        <w:spacing w:after="200" w:line="276" w:lineRule="auto"/>
        <w:jc w:val="both"/>
        <w:rPr>
          <w:rFonts w:ascii="Times New Roman" w:hAnsi="Times New Roman" w:cs="Times New Roman"/>
          <w:sz w:val="24"/>
          <w:szCs w:val="24"/>
          <w:lang w:val="bs-Latn-BA" w:eastAsia="hr-BA"/>
        </w:rPr>
      </w:pPr>
      <w:r w:rsidRPr="002E352E">
        <w:rPr>
          <w:rFonts w:ascii="Times New Roman" w:hAnsi="Times New Roman" w:cs="Times New Roman"/>
          <w:sz w:val="24"/>
          <w:szCs w:val="24"/>
          <w:lang w:val="bs-Latn-BA" w:eastAsia="hr-BA"/>
        </w:rPr>
        <w:t>___________________________________</w:t>
      </w:r>
    </w:p>
    <w:p w:rsidR="00753CAB" w:rsidRPr="002E352E" w:rsidRDefault="00753CAB" w:rsidP="002E352E">
      <w:pPr>
        <w:autoSpaceDE w:val="0"/>
        <w:spacing w:afterLines="80" w:after="192"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За ИЗДАВАОЦА ПОТВРДЕ: </w:t>
      </w:r>
    </w:p>
    <w:p w:rsidR="00753CAB" w:rsidRPr="002E352E" w:rsidRDefault="00753CAB" w:rsidP="002E352E">
      <w:pPr>
        <w:autoSpaceDE w:val="0"/>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_________________________________ </w:t>
      </w:r>
    </w:p>
    <w:p w:rsidR="00753CAB" w:rsidRPr="002E352E" w:rsidRDefault="00753CAB" w:rsidP="002E352E">
      <w:pPr>
        <w:autoSpaceDE w:val="0"/>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(читко уписати име и презиме овлаштене особе издаваоца потврде) </w:t>
      </w:r>
    </w:p>
    <w:p w:rsidR="00753CAB" w:rsidRPr="002E352E" w:rsidRDefault="00753CAB" w:rsidP="002E352E">
      <w:pPr>
        <w:autoSpaceDE w:val="0"/>
        <w:spacing w:after="0" w:line="276" w:lineRule="auto"/>
        <w:jc w:val="both"/>
        <w:rPr>
          <w:rFonts w:ascii="Times New Roman" w:hAnsi="Times New Roman" w:cs="Times New Roman"/>
          <w:sz w:val="24"/>
          <w:szCs w:val="24"/>
          <w:lang w:val="bs-Latn-BA"/>
        </w:rPr>
      </w:pPr>
    </w:p>
    <w:p w:rsidR="00753CAB" w:rsidRPr="002E352E" w:rsidRDefault="00753CAB" w:rsidP="002E352E">
      <w:pPr>
        <w:autoSpaceDE w:val="0"/>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________________________________                                                                                         М. П.</w:t>
      </w:r>
    </w:p>
    <w:p w:rsidR="00D67475" w:rsidRPr="006B118E" w:rsidRDefault="00753CAB" w:rsidP="006B118E">
      <w:pPr>
        <w:tabs>
          <w:tab w:val="left" w:pos="970"/>
        </w:tab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(власторучни потпис овлаштене особе издаваоца потврде)</w:t>
      </w:r>
    </w:p>
    <w:p w:rsidR="008A3F7F" w:rsidRDefault="008A3F7F" w:rsidP="006B118E">
      <w:pPr>
        <w:spacing w:after="0" w:line="276" w:lineRule="auto"/>
        <w:jc w:val="right"/>
        <w:rPr>
          <w:rFonts w:ascii="Times New Roman" w:hAnsi="Times New Roman" w:cs="Times New Roman"/>
          <w:b/>
          <w:bCs/>
          <w:lang w:val="bs-Latn-BA"/>
        </w:rPr>
      </w:pPr>
    </w:p>
    <w:p w:rsidR="008A3F7F" w:rsidRDefault="008A3F7F" w:rsidP="006B118E">
      <w:pPr>
        <w:spacing w:after="0" w:line="276" w:lineRule="auto"/>
        <w:jc w:val="right"/>
        <w:rPr>
          <w:rFonts w:ascii="Times New Roman" w:hAnsi="Times New Roman" w:cs="Times New Roman"/>
          <w:b/>
          <w:bCs/>
          <w:lang w:val="bs-Latn-BA"/>
        </w:rPr>
      </w:pPr>
    </w:p>
    <w:p w:rsidR="00753CAB" w:rsidRDefault="00753CAB" w:rsidP="006B118E">
      <w:pPr>
        <w:spacing w:after="0" w:line="276" w:lineRule="auto"/>
        <w:jc w:val="right"/>
        <w:rPr>
          <w:rFonts w:ascii="Times New Roman" w:hAnsi="Times New Roman" w:cs="Times New Roman"/>
          <w:b/>
          <w:bCs/>
          <w:lang w:val="bs-Latn-BA"/>
        </w:rPr>
      </w:pPr>
      <w:r w:rsidRPr="006B118E">
        <w:rPr>
          <w:rFonts w:ascii="Times New Roman" w:hAnsi="Times New Roman" w:cs="Times New Roman"/>
          <w:b/>
          <w:bCs/>
          <w:lang w:val="bs-Latn-BA"/>
        </w:rPr>
        <w:lastRenderedPageBreak/>
        <w:t>ПРИЛОГ 6</w:t>
      </w:r>
    </w:p>
    <w:p w:rsidR="008A3F7F" w:rsidRPr="006B118E" w:rsidRDefault="008A3F7F" w:rsidP="006B118E">
      <w:pPr>
        <w:spacing w:after="0" w:line="276" w:lineRule="auto"/>
        <w:jc w:val="right"/>
        <w:rPr>
          <w:rFonts w:ascii="Times New Roman" w:hAnsi="Times New Roman" w:cs="Times New Roman"/>
          <w:b/>
          <w:bCs/>
          <w:lang w:val="bs-Latn-BA"/>
        </w:rPr>
      </w:pPr>
    </w:p>
    <w:p w:rsidR="00753CAB" w:rsidRPr="006B118E" w:rsidRDefault="00753CAB" w:rsidP="006B118E">
      <w:pPr>
        <w:spacing w:after="0" w:line="276" w:lineRule="auto"/>
        <w:jc w:val="center"/>
        <w:rPr>
          <w:rFonts w:ascii="Times New Roman" w:hAnsi="Times New Roman" w:cs="Times New Roman"/>
          <w:b/>
          <w:bCs/>
          <w:lang w:val="bs-Latn-BA"/>
        </w:rPr>
      </w:pPr>
      <w:r w:rsidRPr="006B118E">
        <w:rPr>
          <w:rFonts w:ascii="Times New Roman" w:hAnsi="Times New Roman" w:cs="Times New Roman"/>
          <w:b/>
          <w:bCs/>
          <w:lang w:val="bs-Latn-BA"/>
        </w:rPr>
        <w:t>ПИСМЕНА ИЗЈАВАИЗ ЧЛАНА 52. ЗАКОНА О ЈАВНИМ НАБАВКАМА</w:t>
      </w:r>
    </w:p>
    <w:p w:rsidR="00753CAB" w:rsidRPr="006B118E" w:rsidRDefault="00753CAB" w:rsidP="002E352E">
      <w:pPr>
        <w:spacing w:after="200" w:line="276" w:lineRule="auto"/>
        <w:jc w:val="both"/>
        <w:rPr>
          <w:rFonts w:ascii="Times New Roman" w:hAnsi="Times New Roman" w:cs="Times New Roman"/>
          <w:b/>
          <w:bCs/>
          <w:lang w:val="bs-Latn-BA"/>
        </w:rPr>
      </w:pPr>
      <w:r w:rsidRPr="006B118E">
        <w:rPr>
          <w:rFonts w:ascii="Times New Roman" w:hAnsi="Times New Roman" w:cs="Times New Roman"/>
          <w:lang w:val="bs-Latn-BA"/>
        </w:rPr>
        <w:t xml:space="preserve">Ја, нижепотписани  ____________________________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 ____________________________________ (навести положај, назив привредног друштва или обрта или сродне дјелатности), ИД број: ____________________, чије сједиште се налази у ____________________ (град / општина), на адреси ____________________ (улица и број), као кандидат / понуђач у поступку јавне набавке „Санација и асфалтирање локалних путева у насељеним мјестима Љољићи и Черказовићи“  навести тачан назив и врсту поступка јавне набавке), а којег проводи уговорни орган Општина </w:t>
      </w:r>
      <w:r w:rsidRPr="006B118E">
        <w:rPr>
          <w:rFonts w:ascii="Times New Roman" w:hAnsi="Times New Roman" w:cs="Times New Roman"/>
          <w:lang w:val="bs-Cyrl-BA"/>
        </w:rPr>
        <w:t>Језеро</w:t>
      </w:r>
      <w:r w:rsidRPr="006B118E">
        <w:rPr>
          <w:rFonts w:ascii="Times New Roman" w:hAnsi="Times New Roman" w:cs="Times New Roman"/>
          <w:lang w:val="bs-Latn-BA"/>
        </w:rPr>
        <w:t xml:space="preserve"> (навести тачан назив уговорног органа), за које је објављено обавјештење о јавној набавци (ако је објављено обавјештење) број: ____________________ у „Службеном гласнику БиХ“, број: ____________________, а у складу са чланом 52. став (2) Закона о јавним набавкама под </w:t>
      </w:r>
      <w:r w:rsidRPr="006B118E">
        <w:rPr>
          <w:rFonts w:ascii="Times New Roman" w:hAnsi="Times New Roman" w:cs="Times New Roman"/>
          <w:b/>
          <w:bCs/>
          <w:lang w:val="bs-Latn-BA"/>
        </w:rPr>
        <w:t>пуном материјалном и казненом одговорношћу</w:t>
      </w:r>
    </w:p>
    <w:p w:rsidR="00753CAB" w:rsidRPr="006B118E" w:rsidRDefault="00753CAB" w:rsidP="002E352E">
      <w:pPr>
        <w:spacing w:after="80" w:line="276" w:lineRule="auto"/>
        <w:jc w:val="both"/>
        <w:rPr>
          <w:rFonts w:ascii="Times New Roman" w:hAnsi="Times New Roman" w:cs="Times New Roman"/>
          <w:b/>
          <w:bCs/>
          <w:lang w:val="bs-Latn-BA"/>
        </w:rPr>
      </w:pPr>
      <w:r w:rsidRPr="006B118E">
        <w:rPr>
          <w:rFonts w:ascii="Times New Roman" w:hAnsi="Times New Roman" w:cs="Times New Roman"/>
          <w:b/>
          <w:bCs/>
          <w:lang w:val="bs-Latn-BA"/>
        </w:rPr>
        <w:t>ИЗЈАВЉУЈЕМ</w:t>
      </w:r>
    </w:p>
    <w:p w:rsidR="00753CAB" w:rsidRPr="006B118E" w:rsidRDefault="00753CAB" w:rsidP="002E352E">
      <w:pPr>
        <w:spacing w:afterLines="40" w:after="96" w:line="276" w:lineRule="auto"/>
        <w:jc w:val="both"/>
        <w:rPr>
          <w:rFonts w:ascii="Times New Roman" w:hAnsi="Times New Roman" w:cs="Times New Roman"/>
          <w:lang w:val="bs-Latn-BA"/>
        </w:rPr>
      </w:pPr>
      <w:r w:rsidRPr="006B118E">
        <w:rPr>
          <w:rFonts w:ascii="Times New Roman" w:hAnsi="Times New Roman" w:cs="Times New Roman"/>
          <w:lang w:val="bs-Latn-BA"/>
        </w:rPr>
        <w:t>1. Нисам понудио мито ни једном лицу укљученом у процес јавне набавке, у било којој фази процеса јавне набавке.</w:t>
      </w:r>
    </w:p>
    <w:p w:rsidR="00753CAB" w:rsidRPr="006B118E" w:rsidRDefault="00753CAB" w:rsidP="002E352E">
      <w:pPr>
        <w:spacing w:afterLines="40" w:after="96" w:line="276" w:lineRule="auto"/>
        <w:jc w:val="both"/>
        <w:rPr>
          <w:rFonts w:ascii="Times New Roman" w:hAnsi="Times New Roman" w:cs="Times New Roman"/>
          <w:lang w:val="bs-Latn-BA"/>
        </w:rPr>
      </w:pPr>
      <w:r w:rsidRPr="006B118E">
        <w:rPr>
          <w:rFonts w:ascii="Times New Roman" w:hAnsi="Times New Roman" w:cs="Times New Roman"/>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753CAB" w:rsidRPr="006B118E" w:rsidRDefault="00753CAB" w:rsidP="002E352E">
      <w:pPr>
        <w:spacing w:after="40" w:line="276" w:lineRule="auto"/>
        <w:jc w:val="both"/>
        <w:rPr>
          <w:rFonts w:ascii="Times New Roman" w:hAnsi="Times New Roman" w:cs="Times New Roman"/>
          <w:lang w:val="bs-Latn-BA"/>
        </w:rPr>
      </w:pPr>
      <w:r w:rsidRPr="006B118E">
        <w:rPr>
          <w:rFonts w:ascii="Times New Roman" w:hAnsi="Times New Roman" w:cs="Times New Roman"/>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753CAB" w:rsidRPr="006B118E" w:rsidRDefault="00753CAB" w:rsidP="002E352E">
      <w:pPr>
        <w:spacing w:after="40" w:line="276" w:lineRule="auto"/>
        <w:jc w:val="both"/>
        <w:rPr>
          <w:rFonts w:ascii="Times New Roman" w:hAnsi="Times New Roman" w:cs="Times New Roman"/>
          <w:lang w:val="bs-Latn-BA"/>
        </w:rPr>
      </w:pPr>
      <w:r w:rsidRPr="006B118E">
        <w:rPr>
          <w:rFonts w:ascii="Times New Roman" w:hAnsi="Times New Roman" w:cs="Times New Roman"/>
          <w:lang w:val="bs-Latn-BA"/>
        </w:rPr>
        <w:t>4. Нисам био укључен у било какве активности које за циљ имају корупцију у јавним набавкама.</w:t>
      </w:r>
    </w:p>
    <w:p w:rsidR="00753CAB" w:rsidRPr="006B118E" w:rsidRDefault="00753CAB" w:rsidP="002E352E">
      <w:pPr>
        <w:spacing w:after="40" w:line="276" w:lineRule="auto"/>
        <w:jc w:val="both"/>
        <w:rPr>
          <w:rFonts w:ascii="Times New Roman" w:hAnsi="Times New Roman" w:cs="Times New Roman"/>
          <w:lang w:val="bs-Latn-BA"/>
        </w:rPr>
      </w:pPr>
      <w:r w:rsidRPr="006B118E">
        <w:rPr>
          <w:rFonts w:ascii="Times New Roman" w:hAnsi="Times New Roman" w:cs="Times New Roman"/>
          <w:lang w:val="bs-Latn-BA"/>
        </w:rPr>
        <w:t>5. Нисам судјеловао у било каквој радњи која је за циљ имала корупцију у току поступка јавне набавке.</w:t>
      </w:r>
    </w:p>
    <w:p w:rsidR="00753CAB" w:rsidRPr="006B118E" w:rsidRDefault="00753CAB" w:rsidP="002E352E">
      <w:pPr>
        <w:spacing w:after="200" w:line="276" w:lineRule="auto"/>
        <w:jc w:val="both"/>
        <w:rPr>
          <w:rFonts w:ascii="Times New Roman" w:hAnsi="Times New Roman" w:cs="Times New Roman"/>
          <w:lang w:val="bs-Latn-BA"/>
        </w:rPr>
      </w:pPr>
      <w:r w:rsidRPr="006B118E">
        <w:rPr>
          <w:rFonts w:ascii="Times New Roman" w:hAnsi="Times New Roman" w:cs="Times New Roman"/>
          <w:lang w:val="bs-Latn-BA"/>
        </w:rPr>
        <w:t>Давањем ове изјаве, свјестан сам казнене одговорности предвиђене за казнена дјела примања и давања мита и казнена дјела против службене и друге одговорности и дужности утврђене у казненим законима Босне и Херцеговине.</w:t>
      </w:r>
    </w:p>
    <w:p w:rsidR="00753CAB" w:rsidRPr="006B118E" w:rsidRDefault="00753CAB" w:rsidP="002E352E">
      <w:pPr>
        <w:spacing w:after="200" w:line="276" w:lineRule="auto"/>
        <w:jc w:val="both"/>
        <w:rPr>
          <w:rFonts w:ascii="Times New Roman" w:hAnsi="Times New Roman" w:cs="Times New Roman"/>
          <w:lang w:val="bs-Latn-BA"/>
        </w:rPr>
      </w:pPr>
      <w:r w:rsidRPr="006B118E">
        <w:rPr>
          <w:rFonts w:ascii="Times New Roman" w:hAnsi="Times New Roman" w:cs="Times New Roman"/>
          <w:lang w:val="bs-Latn-BA"/>
        </w:rPr>
        <w:t>Изјаву дао: ____________________ (потпис)</w:t>
      </w:r>
    </w:p>
    <w:p w:rsidR="00753CAB" w:rsidRPr="006B118E" w:rsidRDefault="00753CAB" w:rsidP="002E352E">
      <w:pPr>
        <w:spacing w:after="200" w:line="276" w:lineRule="auto"/>
        <w:jc w:val="both"/>
        <w:rPr>
          <w:rFonts w:ascii="Times New Roman" w:hAnsi="Times New Roman" w:cs="Times New Roman"/>
          <w:lang w:val="bs-Latn-BA"/>
        </w:rPr>
      </w:pPr>
      <w:r w:rsidRPr="006B118E">
        <w:rPr>
          <w:rFonts w:ascii="Times New Roman" w:hAnsi="Times New Roman" w:cs="Times New Roman"/>
          <w:lang w:val="bs-Latn-BA"/>
        </w:rPr>
        <w:t>Mјесто и датум давања изјаве:____________________________</w:t>
      </w:r>
    </w:p>
    <w:p w:rsidR="00753CAB" w:rsidRPr="006B118E" w:rsidRDefault="00753CAB" w:rsidP="002E352E">
      <w:pPr>
        <w:spacing w:after="200" w:line="276" w:lineRule="auto"/>
        <w:jc w:val="both"/>
        <w:rPr>
          <w:rFonts w:ascii="Times New Roman" w:hAnsi="Times New Roman" w:cs="Times New Roman"/>
          <w:lang w:val="bs-Latn-BA"/>
        </w:rPr>
      </w:pPr>
      <w:r w:rsidRPr="006B118E">
        <w:rPr>
          <w:rFonts w:ascii="Times New Roman" w:hAnsi="Times New Roman" w:cs="Times New Roman"/>
          <w:lang w:val="bs-Latn-BA"/>
        </w:rPr>
        <w:t>Потпис и печат надлежног органа за овјеру потписа (општина, суд или нотар):</w:t>
      </w:r>
    </w:p>
    <w:p w:rsidR="00370069" w:rsidRPr="006B118E" w:rsidRDefault="00753CAB" w:rsidP="002E352E">
      <w:pPr>
        <w:spacing w:after="200" w:line="276" w:lineRule="auto"/>
        <w:jc w:val="both"/>
        <w:rPr>
          <w:rFonts w:ascii="Times New Roman" w:hAnsi="Times New Roman" w:cs="Times New Roman"/>
          <w:b/>
          <w:bCs/>
          <w:lang w:val="bs-Latn-BA"/>
        </w:rPr>
      </w:pPr>
      <w:r w:rsidRPr="006B118E">
        <w:rPr>
          <w:rFonts w:ascii="Times New Roman" w:hAnsi="Times New Roman" w:cs="Times New Roman"/>
          <w:lang w:val="bs-Latn-BA"/>
        </w:rPr>
        <w:t>_____________________________</w:t>
      </w:r>
    </w:p>
    <w:p w:rsidR="006B118E" w:rsidRDefault="006B118E" w:rsidP="002E352E">
      <w:pPr>
        <w:spacing w:after="200" w:line="276" w:lineRule="auto"/>
        <w:jc w:val="both"/>
        <w:rPr>
          <w:rFonts w:ascii="Times New Roman" w:hAnsi="Times New Roman" w:cs="Times New Roman"/>
          <w:b/>
          <w:bCs/>
          <w:sz w:val="24"/>
          <w:szCs w:val="24"/>
          <w:lang w:val="bs-Latn-BA"/>
        </w:rPr>
      </w:pPr>
    </w:p>
    <w:p w:rsidR="00370069" w:rsidRPr="002E352E" w:rsidRDefault="00370069" w:rsidP="006B118E">
      <w:pPr>
        <w:spacing w:after="200" w:line="276" w:lineRule="auto"/>
        <w:jc w:val="right"/>
        <w:rPr>
          <w:rFonts w:ascii="Times New Roman" w:hAnsi="Times New Roman" w:cs="Times New Roman"/>
          <w:b/>
          <w:sz w:val="24"/>
          <w:szCs w:val="24"/>
          <w:lang w:val="bs-Latn-BA"/>
        </w:rPr>
      </w:pPr>
      <w:r w:rsidRPr="002E352E">
        <w:rPr>
          <w:rFonts w:ascii="Times New Roman" w:hAnsi="Times New Roman" w:cs="Times New Roman"/>
          <w:b/>
          <w:bCs/>
          <w:sz w:val="24"/>
          <w:szCs w:val="24"/>
          <w:lang w:val="bs-Latn-BA"/>
        </w:rPr>
        <w:lastRenderedPageBreak/>
        <w:t>ПРИЛОГ</w:t>
      </w:r>
      <w:r w:rsidR="006B118E">
        <w:rPr>
          <w:rFonts w:ascii="Times New Roman" w:hAnsi="Times New Roman" w:cs="Times New Roman"/>
          <w:b/>
          <w:bCs/>
          <w:sz w:val="24"/>
          <w:szCs w:val="24"/>
          <w:lang w:val="sr-Cyrl-BA"/>
        </w:rPr>
        <w:t xml:space="preserve"> </w:t>
      </w:r>
      <w:r w:rsidRPr="002E352E">
        <w:rPr>
          <w:rFonts w:ascii="Times New Roman" w:hAnsi="Times New Roman" w:cs="Times New Roman"/>
          <w:b/>
          <w:bCs/>
          <w:sz w:val="24"/>
          <w:szCs w:val="24"/>
          <w:lang w:val="bs-Latn-BA"/>
        </w:rPr>
        <w:t>7</w:t>
      </w:r>
    </w:p>
    <w:p w:rsidR="00370069" w:rsidRPr="006B118E" w:rsidRDefault="00370069" w:rsidP="006B118E">
      <w:pPr>
        <w:spacing w:after="200" w:line="276" w:lineRule="auto"/>
        <w:ind w:left="1350"/>
        <w:jc w:val="center"/>
        <w:rPr>
          <w:rFonts w:ascii="Times New Roman" w:hAnsi="Times New Roman" w:cs="Times New Roman"/>
          <w:b/>
          <w:sz w:val="24"/>
          <w:szCs w:val="24"/>
          <w:lang w:val="hr-HR"/>
        </w:rPr>
      </w:pPr>
      <w:r w:rsidRPr="006B118E">
        <w:rPr>
          <w:rFonts w:ascii="Times New Roman" w:hAnsi="Times New Roman" w:cs="Times New Roman"/>
          <w:b/>
          <w:sz w:val="24"/>
          <w:szCs w:val="24"/>
          <w:lang w:val="bs-Latn-BA"/>
        </w:rPr>
        <w:t>ПИСМЕНА ИЗЈАВАИЗ ЧЛАНА 67. ЗАКОНА О ЈАВНИМ НАБАВКАМА</w:t>
      </w:r>
    </w:p>
    <w:p w:rsidR="00370069" w:rsidRPr="002E352E" w:rsidRDefault="00370069"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Ја, нижепотписани 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 ___________________ (Навести положај, назив привредног друштва или обрта или сродне дјелатности), ИД број: ____________________, чије сједиште се налази у _______________ (Град/општина), на адреси ___________________ _______________ (Улица и број), као понуђач у поступку јавне набавке</w:t>
      </w:r>
      <w:r w:rsidRPr="002E352E">
        <w:rPr>
          <w:rFonts w:ascii="Times New Roman" w:hAnsi="Times New Roman" w:cs="Times New Roman"/>
          <w:sz w:val="24"/>
          <w:szCs w:val="24"/>
          <w:lang w:val="sr-Cyrl-BA"/>
        </w:rPr>
        <w:t xml:space="preserve"> „Санација и асфалтирање локалних путева у насељеним мјестима Љољићи и Черказовићи“</w:t>
      </w:r>
      <w:r w:rsidRPr="002E352E">
        <w:rPr>
          <w:rFonts w:ascii="Times New Roman" w:hAnsi="Times New Roman" w:cs="Times New Roman"/>
          <w:sz w:val="24"/>
          <w:szCs w:val="24"/>
          <w:lang w:val="bs-Latn-BA"/>
        </w:rPr>
        <w:t xml:space="preserve"> (Навести тачан назив и врсту поступка јавне набавке), а којег проводи уговорни орган Општина </w:t>
      </w:r>
      <w:r w:rsidRPr="002E352E">
        <w:rPr>
          <w:rFonts w:ascii="Times New Roman" w:hAnsi="Times New Roman" w:cs="Times New Roman"/>
          <w:sz w:val="24"/>
          <w:szCs w:val="24"/>
          <w:lang w:val="bs-Cyrl-BA"/>
        </w:rPr>
        <w:t>Језеро</w:t>
      </w:r>
      <w:r w:rsidRPr="002E352E">
        <w:rPr>
          <w:rFonts w:ascii="Times New Roman" w:hAnsi="Times New Roman" w:cs="Times New Roman"/>
          <w:sz w:val="24"/>
          <w:szCs w:val="24"/>
          <w:lang w:val="bs-Latn-BA"/>
        </w:rPr>
        <w:t xml:space="preserve"> (Навести тачан назив уговорног органа), за које је објављено обавјештење о јавној набавци (ако је објављено обавјештење) број: ____________________ у „Службеном гласнику БиХ“ број: ____________________, а у складу са чланом 67. Закона о јавним набавкама БиХ и Одлуке о обавезној примјени преференцијалног третмана домаћег (Службени гласник БиХ број ______) </w:t>
      </w:r>
      <w:r w:rsidRPr="002E352E">
        <w:rPr>
          <w:rFonts w:ascii="Times New Roman" w:hAnsi="Times New Roman" w:cs="Times New Roman"/>
          <w:b/>
          <w:sz w:val="24"/>
          <w:szCs w:val="24"/>
          <w:lang w:val="bs-Latn-BA"/>
        </w:rPr>
        <w:t>под пуном материјалном и кривичном одговорношћу</w:t>
      </w:r>
      <w:r w:rsidRPr="002E352E">
        <w:rPr>
          <w:rFonts w:ascii="Times New Roman" w:hAnsi="Times New Roman" w:cs="Times New Roman"/>
          <w:sz w:val="24"/>
          <w:szCs w:val="24"/>
          <w:lang w:val="bs-Latn-BA"/>
        </w:rPr>
        <w:t xml:space="preserve">, </w:t>
      </w:r>
    </w:p>
    <w:p w:rsidR="00370069" w:rsidRPr="002E352E" w:rsidRDefault="00370069" w:rsidP="002E352E">
      <w:pPr>
        <w:spacing w:after="200" w:line="276" w:lineRule="auto"/>
        <w:jc w:val="both"/>
        <w:rPr>
          <w:rFonts w:ascii="Times New Roman" w:hAnsi="Times New Roman" w:cs="Times New Roman"/>
          <w:b/>
          <w:sz w:val="24"/>
          <w:szCs w:val="24"/>
          <w:lang w:val="bs-Latn-BA"/>
        </w:rPr>
      </w:pPr>
      <w:r w:rsidRPr="002E352E">
        <w:rPr>
          <w:rFonts w:ascii="Times New Roman" w:hAnsi="Times New Roman" w:cs="Times New Roman"/>
          <w:b/>
          <w:sz w:val="24"/>
          <w:szCs w:val="24"/>
          <w:lang w:val="bs-Latn-BA"/>
        </w:rPr>
        <w:t>ИЗЈАВЉУЈЕМ</w:t>
      </w:r>
    </w:p>
    <w:p w:rsidR="00370069" w:rsidRPr="002E352E" w:rsidRDefault="00370069" w:rsidP="002E352E">
      <w:pPr>
        <w:spacing w:after="200" w:line="276" w:lineRule="auto"/>
        <w:ind w:left="9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а)</w:t>
      </w:r>
      <w:r w:rsidRPr="002E352E">
        <w:rPr>
          <w:rFonts w:ascii="Times New Roman" w:hAnsi="Times New Roman" w:cs="Times New Roman"/>
          <w:sz w:val="24"/>
          <w:szCs w:val="24"/>
          <w:lang w:val="bs-Latn-BA"/>
        </w:rPr>
        <w:t>Понуђач који доставља ову понуду је домаћи са сједиштем у БиХ и најмање 50%, или радне снаге која ће радити на реализацији овог уговора о набавци радова су резиденти Босне и Херцеговине, а докази да наша понуда испуњава услове за преференцијални третман домаћег, који су тражени тендерском документацијом, у саставу су понуде.</w:t>
      </w:r>
    </w:p>
    <w:p w:rsidR="00370069" w:rsidRPr="002E352E" w:rsidRDefault="00370069"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или</w:t>
      </w:r>
    </w:p>
    <w:p w:rsidR="00370069" w:rsidRPr="002E352E" w:rsidRDefault="00370069" w:rsidP="002E352E">
      <w:pPr>
        <w:spacing w:after="200" w:line="276" w:lineRule="auto"/>
        <w:ind w:left="90"/>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б)</w:t>
      </w:r>
      <w:r w:rsidRPr="002E352E">
        <w:rPr>
          <w:rFonts w:ascii="Times New Roman" w:hAnsi="Times New Roman" w:cs="Times New Roman"/>
          <w:sz w:val="24"/>
          <w:szCs w:val="24"/>
          <w:lang w:val="bs-Latn-BA"/>
        </w:rPr>
        <w:t xml:space="preserve"> Ову Понуду доставља група понуђача коју чине правна или физичка лица са сједиштем у државама потписницима ЦЕФТЕ и која су регистрована у складу са законима држава потписница ЦЕФТЕ и једно правно или физичко лице са сједиштем у Босни и Херцеговини које је регистровано у складу са законима Босне и Херцеговине и најмање 50% радне снаге за извршење уговора су резиденти из Босне и Херцеговине, те се ова понуда сматра домаћом у смислу кориштења преференцијалног третмана домаћег, а докази да наша понуда испуњава услове за преференцијални третман домаћег, који су тражени тендерском документацијом, у саставу су понуде.</w:t>
      </w:r>
    </w:p>
    <w:p w:rsidR="00370069" w:rsidRPr="002E352E" w:rsidRDefault="00370069" w:rsidP="002E352E">
      <w:pPr>
        <w:spacing w:after="200" w:line="276" w:lineRule="auto"/>
        <w:ind w:left="54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или</w:t>
      </w:r>
    </w:p>
    <w:p w:rsidR="00370069" w:rsidRPr="002E352E" w:rsidRDefault="00370069"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ц)</w:t>
      </w:r>
      <w:r w:rsidRPr="002E352E">
        <w:rPr>
          <w:rFonts w:ascii="Times New Roman" w:hAnsi="Times New Roman" w:cs="Times New Roman"/>
          <w:sz w:val="24"/>
          <w:szCs w:val="24"/>
          <w:lang w:val="bs-Latn-BA"/>
        </w:rPr>
        <w:t xml:space="preserve"> Понуђач који доставља ову понуду има сједиште у земљи потписници Споразума о измјени и приступању централноевропском споразуму о слободној трговини  (ЦЕФТА 2006) и исти је регистрован у складу са законима земље потписнице ЦЕФТЕ и најмање 50% </w:t>
      </w:r>
      <w:r w:rsidRPr="002E352E">
        <w:rPr>
          <w:rFonts w:ascii="Times New Roman" w:hAnsi="Times New Roman" w:cs="Times New Roman"/>
          <w:sz w:val="24"/>
          <w:szCs w:val="24"/>
          <w:lang w:val="bs-Latn-BA"/>
        </w:rPr>
        <w:lastRenderedPageBreak/>
        <w:t>радне снагеза извршавање уговорасу резиденти из држава потписница ЦЕФТЕ, а докази да је примјена  преференцијалног третман домаћег искључена у односу на ову понуду, који су тражени тендерском документацијом, у саставу су понуде.</w:t>
      </w:r>
    </w:p>
    <w:p w:rsidR="00370069" w:rsidRPr="002E352E" w:rsidRDefault="00370069" w:rsidP="002E352E">
      <w:pPr>
        <w:spacing w:after="200" w:line="276" w:lineRule="auto"/>
        <w:ind w:left="630"/>
        <w:jc w:val="both"/>
        <w:rPr>
          <w:rFonts w:ascii="Times New Roman" w:hAnsi="Times New Roman" w:cs="Times New Roman"/>
          <w:sz w:val="24"/>
          <w:szCs w:val="24"/>
          <w:lang w:val="hr-HR"/>
        </w:rPr>
      </w:pPr>
      <w:r w:rsidRPr="002E352E">
        <w:rPr>
          <w:rFonts w:ascii="Times New Roman" w:hAnsi="Times New Roman" w:cs="Times New Roman"/>
          <w:sz w:val="24"/>
          <w:szCs w:val="24"/>
          <w:lang w:val="bs-Latn-BA"/>
        </w:rPr>
        <w:t>или</w:t>
      </w:r>
    </w:p>
    <w:p w:rsidR="00370069" w:rsidRPr="002E352E" w:rsidRDefault="00370069"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д)</w:t>
      </w:r>
      <w:r w:rsidRPr="002E352E">
        <w:rPr>
          <w:rFonts w:ascii="Times New Roman" w:hAnsi="Times New Roman" w:cs="Times New Roman"/>
          <w:sz w:val="24"/>
          <w:szCs w:val="24"/>
          <w:lang w:val="bs-Latn-BA"/>
        </w:rPr>
        <w:t xml:space="preserve"> На ову понуду се не може примијенити ни један од услова наведених под а), б) и ц).</w:t>
      </w:r>
    </w:p>
    <w:p w:rsidR="00370069" w:rsidRPr="002E352E" w:rsidRDefault="00370069"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b/>
          <w:sz w:val="24"/>
          <w:szCs w:val="24"/>
          <w:lang w:val="bs-Latn-BA"/>
        </w:rPr>
        <w:t>Заокружити једну од предње понуђених опција</w:t>
      </w:r>
      <w:r w:rsidRPr="002E352E">
        <w:rPr>
          <w:rFonts w:ascii="Times New Roman" w:hAnsi="Times New Roman" w:cs="Times New Roman"/>
          <w:sz w:val="24"/>
          <w:szCs w:val="24"/>
          <w:lang w:val="bs-Latn-BA"/>
        </w:rPr>
        <w:t>.</w:t>
      </w:r>
    </w:p>
    <w:p w:rsidR="00370069" w:rsidRPr="002E352E" w:rsidRDefault="00370069" w:rsidP="002E352E">
      <w:pPr>
        <w:spacing w:after="200" w:line="276" w:lineRule="auto"/>
        <w:jc w:val="both"/>
        <w:rPr>
          <w:rFonts w:ascii="Times New Roman" w:hAnsi="Times New Roman" w:cs="Times New Roman"/>
          <w:sz w:val="24"/>
          <w:szCs w:val="24"/>
          <w:lang w:val="hr-HR"/>
        </w:rPr>
      </w:pPr>
      <w:r w:rsidRPr="002E352E">
        <w:rPr>
          <w:rFonts w:ascii="Times New Roman" w:hAnsi="Times New Roman" w:cs="Times New Roman"/>
          <w:sz w:val="24"/>
          <w:szCs w:val="24"/>
          <w:lang w:val="bs-Latn-BA"/>
        </w:rPr>
        <w:t>Давањем ове изјаве, свјестан сам да уговорни орган који проводи наведени поступак јавне набавке у случају сумње у тачност података датих путем ове изјаве задржава право провјере тачности изнесених информација.</w:t>
      </w:r>
    </w:p>
    <w:p w:rsidR="00370069" w:rsidRPr="002E352E" w:rsidRDefault="00370069" w:rsidP="002E352E">
      <w:pPr>
        <w:spacing w:after="200" w:line="276" w:lineRule="auto"/>
        <w:jc w:val="both"/>
        <w:rPr>
          <w:rFonts w:ascii="Times New Roman" w:hAnsi="Times New Roman" w:cs="Times New Roman"/>
          <w:sz w:val="24"/>
          <w:szCs w:val="24"/>
          <w:lang w:val="bs-Latn-BA"/>
        </w:rPr>
      </w:pPr>
    </w:p>
    <w:p w:rsidR="00370069" w:rsidRPr="002E352E" w:rsidRDefault="00370069"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Изјаву дао: (читко име и презиме): ___________________________</w:t>
      </w:r>
    </w:p>
    <w:p w:rsidR="00370069" w:rsidRPr="002E352E" w:rsidRDefault="00370069" w:rsidP="002E352E">
      <w:pPr>
        <w:spacing w:after="80" w:line="276" w:lineRule="auto"/>
        <w:jc w:val="both"/>
        <w:rPr>
          <w:rFonts w:ascii="Times New Roman" w:hAnsi="Times New Roman" w:cs="Times New Roman"/>
          <w:sz w:val="24"/>
          <w:szCs w:val="24"/>
          <w:lang w:val="bs-Latn-BA"/>
        </w:rPr>
      </w:pPr>
    </w:p>
    <w:p w:rsidR="00370069" w:rsidRPr="002E352E" w:rsidRDefault="00370069" w:rsidP="002E352E">
      <w:pPr>
        <w:spacing w:after="8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Потпис даваоца изјаве: _______________________</w:t>
      </w:r>
    </w:p>
    <w:p w:rsidR="00370069" w:rsidRPr="002E352E" w:rsidRDefault="00370069" w:rsidP="002E352E">
      <w:pPr>
        <w:spacing w:after="80" w:line="276" w:lineRule="auto"/>
        <w:jc w:val="both"/>
        <w:rPr>
          <w:rFonts w:ascii="Times New Roman" w:hAnsi="Times New Roman" w:cs="Times New Roman"/>
          <w:sz w:val="24"/>
          <w:szCs w:val="24"/>
          <w:lang w:val="bs-Latn-BA"/>
        </w:rPr>
      </w:pPr>
    </w:p>
    <w:p w:rsidR="00370069" w:rsidRPr="002E352E" w:rsidRDefault="00370069" w:rsidP="002E352E">
      <w:pPr>
        <w:spacing w:after="80" w:line="276" w:lineRule="auto"/>
        <w:jc w:val="both"/>
        <w:rPr>
          <w:rFonts w:ascii="Times New Roman" w:hAnsi="Times New Roman" w:cs="Times New Roman"/>
          <w:sz w:val="24"/>
          <w:szCs w:val="24"/>
        </w:rPr>
      </w:pPr>
      <w:r w:rsidRPr="002E352E">
        <w:rPr>
          <w:rFonts w:ascii="Times New Roman" w:hAnsi="Times New Roman" w:cs="Times New Roman"/>
          <w:sz w:val="24"/>
          <w:szCs w:val="24"/>
          <w:lang w:val="bs-Latn-BA"/>
        </w:rPr>
        <w:t>Датум давања изјаве: _________________________      M. П.</w:t>
      </w:r>
    </w:p>
    <w:p w:rsidR="00370069" w:rsidRPr="002E352E" w:rsidRDefault="00370069" w:rsidP="002E352E">
      <w:pPr>
        <w:spacing w:after="200" w:line="276" w:lineRule="auto"/>
        <w:jc w:val="both"/>
        <w:rPr>
          <w:rFonts w:ascii="Times New Roman" w:eastAsia="Times New Roman" w:hAnsi="Times New Roman" w:cs="Times New Roman"/>
          <w:b/>
          <w:bCs/>
          <w:sz w:val="24"/>
          <w:szCs w:val="24"/>
          <w:lang w:val="bs-Latn-BA"/>
        </w:rPr>
      </w:pPr>
    </w:p>
    <w:p w:rsidR="00370069" w:rsidRPr="002E352E" w:rsidRDefault="00370069" w:rsidP="002E352E">
      <w:pPr>
        <w:spacing w:after="200" w:line="276" w:lineRule="auto"/>
        <w:jc w:val="both"/>
        <w:rPr>
          <w:rFonts w:ascii="Times New Roman" w:hAnsi="Times New Roman" w:cs="Times New Roman"/>
          <w:sz w:val="24"/>
          <w:szCs w:val="24"/>
          <w:lang w:val="bs-Latn-BA"/>
        </w:rPr>
      </w:pPr>
    </w:p>
    <w:p w:rsidR="00753CAB" w:rsidRPr="002E352E" w:rsidRDefault="00753CAB"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right"/>
        <w:rPr>
          <w:rFonts w:ascii="Times New Roman" w:hAnsi="Times New Roman" w:cs="Times New Roman"/>
          <w:b/>
          <w:sz w:val="24"/>
          <w:szCs w:val="24"/>
          <w:lang w:val="bs-Latn-BA"/>
        </w:rPr>
      </w:pPr>
      <w:r w:rsidRPr="002E352E">
        <w:rPr>
          <w:rFonts w:ascii="Times New Roman" w:hAnsi="Times New Roman" w:cs="Times New Roman"/>
          <w:b/>
          <w:sz w:val="24"/>
          <w:szCs w:val="24"/>
          <w:lang w:val="bs-Latn-BA"/>
        </w:rPr>
        <w:lastRenderedPageBreak/>
        <w:t>ПРИЛОГ 8</w:t>
      </w:r>
    </w:p>
    <w:p w:rsidR="000350F6" w:rsidRPr="002E352E" w:rsidRDefault="000350F6" w:rsidP="002E352E">
      <w:pPr>
        <w:spacing w:after="200" w:line="276" w:lineRule="auto"/>
        <w:rPr>
          <w:rFonts w:ascii="Times New Roman" w:hAnsi="Times New Roman" w:cs="Times New Roman"/>
          <w:sz w:val="24"/>
          <w:szCs w:val="24"/>
          <w:lang w:val="bs-Latn-BA"/>
        </w:rPr>
      </w:pPr>
      <w:r w:rsidRPr="006B118E">
        <w:rPr>
          <w:rFonts w:ascii="Times New Roman" w:hAnsi="Times New Roman" w:cs="Times New Roman"/>
          <w:b/>
          <w:sz w:val="24"/>
          <w:szCs w:val="24"/>
          <w:lang w:val="bs-Latn-BA"/>
        </w:rPr>
        <w:t xml:space="preserve">НАЗИВ И ЛОГО БАНКЕ                                                                     </w:t>
      </w:r>
      <w:r w:rsidRPr="002E352E">
        <w:rPr>
          <w:rFonts w:ascii="Times New Roman" w:hAnsi="Times New Roman" w:cs="Times New Roman"/>
          <w:sz w:val="24"/>
          <w:szCs w:val="24"/>
          <w:lang w:val="bs-Latn-BA"/>
        </w:rPr>
        <w:t>___________________________________________</w:t>
      </w:r>
    </w:p>
    <w:p w:rsidR="000350F6" w:rsidRPr="002E352E" w:rsidRDefault="000350F6" w:rsidP="002E352E">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t>ГАРАНЦИЈА ЗА ОЗБИЉНОСТ ПОНУДЕ У ПОСТУПЦИМА ЈАВНЕ НАБАВКЕ</w:t>
      </w: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Датум:</w:t>
      </w: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За Уговорни орган: ........................................................</w:t>
      </w:r>
    </w:p>
    <w:p w:rsidR="000350F6" w:rsidRPr="002E352E" w:rsidRDefault="000350F6" w:rsidP="002E352E">
      <w:pPr>
        <w:suppressAutoHyphens/>
        <w:autoSpaceDE w:val="0"/>
        <w:spacing w:after="0" w:line="276" w:lineRule="auto"/>
        <w:jc w:val="both"/>
        <w:rPr>
          <w:rFonts w:ascii="Times New Roman" w:eastAsia="Calibri" w:hAnsi="Times New Roman" w:cs="Times New Roman"/>
          <w:color w:val="000000"/>
          <w:sz w:val="24"/>
          <w:szCs w:val="24"/>
          <w:lang w:val="bs-Latn-BA" w:eastAsia="zh-CN"/>
        </w:rPr>
      </w:pPr>
      <w:r w:rsidRPr="002E352E">
        <w:rPr>
          <w:rFonts w:ascii="Times New Roman" w:eastAsia="Calibri" w:hAnsi="Times New Roman" w:cs="Times New Roman"/>
          <w:color w:val="000000"/>
          <w:sz w:val="24"/>
          <w:szCs w:val="24"/>
          <w:lang w:val="bs-Latn-BA" w:eastAsia="zh-CN"/>
        </w:rPr>
        <w:t>Информисани</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смо</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да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наш</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клијент,</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_________________________________ [име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адреса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понуђача],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одсада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надаље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означен</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као</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ПОНУЂАЧ,</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учествује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отвореном</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Times New Roman" w:hAnsi="Times New Roman" w:cs="Times New Roman"/>
          <w:color w:val="000000"/>
          <w:sz w:val="24"/>
          <w:szCs w:val="24"/>
          <w:lang w:val="bs-Latn-BA" w:eastAsia="zh-CN"/>
        </w:rPr>
        <w:t xml:space="preserve">поступку </w:t>
      </w:r>
      <w:r w:rsidRPr="002E352E">
        <w:rPr>
          <w:rFonts w:ascii="Times New Roman" w:eastAsia="Calibri" w:hAnsi="Times New Roman" w:cs="Times New Roman"/>
          <w:color w:val="000000"/>
          <w:sz w:val="24"/>
          <w:szCs w:val="24"/>
          <w:lang w:val="bs-Latn-BA" w:eastAsia="zh-CN"/>
        </w:rPr>
        <w:t>за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набаву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радова</w:t>
      </w:r>
      <w:r w:rsidRPr="002E352E">
        <w:rPr>
          <w:rFonts w:ascii="Times New Roman" w:eastAsia="Calibri" w:hAnsi="Times New Roman" w:cs="Times New Roman"/>
          <w:color w:val="000000"/>
          <w:sz w:val="24"/>
          <w:szCs w:val="24"/>
          <w:lang w:val="sr-Cyrl-BA" w:eastAsia="zh-CN"/>
        </w:rPr>
        <w:t xml:space="preserve"> „Санација и асфалтирање локалних путева у насељеним мјестима Љољићи и Черказовићи“</w:t>
      </w:r>
      <w:r w:rsidRPr="002E352E">
        <w:rPr>
          <w:rFonts w:ascii="Times New Roman" w:eastAsia="Calibri" w:hAnsi="Times New Roman" w:cs="Times New Roman"/>
          <w:color w:val="000000"/>
          <w:sz w:val="24"/>
          <w:szCs w:val="24"/>
          <w:lang w:val="bs-Latn-BA" w:eastAsia="zh-CN"/>
        </w:rPr>
        <w:t>.</w:t>
      </w:r>
    </w:p>
    <w:p w:rsidR="000350F6" w:rsidRPr="002E352E" w:rsidRDefault="000350F6" w:rsidP="002E352E">
      <w:pPr>
        <w:suppressAutoHyphens/>
        <w:autoSpaceDE w:val="0"/>
        <w:spacing w:after="0" w:line="276" w:lineRule="auto"/>
        <w:jc w:val="both"/>
        <w:rPr>
          <w:rFonts w:ascii="Times New Roman" w:eastAsia="Times New Roman" w:hAnsi="Times New Roman" w:cs="Times New Roman"/>
          <w:color w:val="000000"/>
          <w:sz w:val="24"/>
          <w:szCs w:val="24"/>
          <w:lang w:val="bs-Latn-BA" w:eastAsia="zh-CN"/>
        </w:rPr>
      </w:pPr>
      <w:r w:rsidRPr="002E352E">
        <w:rPr>
          <w:rFonts w:ascii="Times New Roman" w:eastAsia="Calibri" w:hAnsi="Times New Roman" w:cs="Times New Roman"/>
          <w:color w:val="000000"/>
          <w:sz w:val="24"/>
          <w:szCs w:val="24"/>
          <w:lang w:val="bs-Latn-BA" w:eastAsia="zh-CN"/>
        </w:rPr>
        <w:t>За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учествовање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овом</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поступку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понуђач</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је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дужан</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доставити</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гаранцију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за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озбиљност</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понуде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износу</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од</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1,5%</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процијењене</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вриједности</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уговора,</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што</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износи</w:t>
      </w:r>
      <w:r w:rsidRPr="002E352E">
        <w:rPr>
          <w:rFonts w:ascii="Times New Roman" w:eastAsia="Calibri" w:hAnsi="Times New Roman" w:cs="Times New Roman"/>
          <w:color w:val="000000"/>
          <w:sz w:val="24"/>
          <w:szCs w:val="24"/>
          <w:lang w:val="bs-Cyrl-BA" w:eastAsia="zh-CN"/>
        </w:rPr>
        <w:t xml:space="preserve"> 2.570,00 </w:t>
      </w:r>
      <w:r w:rsidRPr="002E352E">
        <w:rPr>
          <w:rFonts w:ascii="Times New Roman" w:eastAsia="Calibri" w:hAnsi="Times New Roman" w:cs="Times New Roman"/>
          <w:color w:val="000000"/>
          <w:sz w:val="24"/>
          <w:szCs w:val="24"/>
          <w:lang w:val="bs-Latn-BA" w:eastAsia="zh-CN"/>
        </w:rPr>
        <w:t>КМ</w:t>
      </w:r>
      <w:r w:rsidRPr="002E352E">
        <w:rPr>
          <w:rFonts w:ascii="Times New Roman" w:eastAsia="Calibri" w:hAnsi="Times New Roman" w:cs="Times New Roman"/>
          <w:color w:val="000000"/>
          <w:sz w:val="24"/>
          <w:szCs w:val="24"/>
          <w:lang w:val="sr-Cyrl-BA" w:eastAsia="zh-CN"/>
        </w:rPr>
        <w:t xml:space="preserve"> </w:t>
      </w:r>
      <w:r w:rsidRPr="002E352E">
        <w:rPr>
          <w:rFonts w:ascii="Times New Roman" w:eastAsia="Calibri" w:hAnsi="Times New Roman" w:cs="Times New Roman"/>
          <w:color w:val="000000"/>
          <w:sz w:val="24"/>
          <w:szCs w:val="24"/>
          <w:lang w:val="bs-Latn-BA" w:eastAsia="zh-CN"/>
        </w:rPr>
        <w:t>(ријечима:</w:t>
      </w:r>
      <w:r w:rsidRPr="002E352E">
        <w:rPr>
          <w:rFonts w:ascii="Times New Roman" w:eastAsia="Calibri" w:hAnsi="Times New Roman" w:cs="Times New Roman"/>
          <w:color w:val="000000"/>
          <w:sz w:val="24"/>
          <w:szCs w:val="24"/>
          <w:lang w:val="bs-Cyrl-BA" w:eastAsia="zh-CN"/>
        </w:rPr>
        <w:t>двијехиљадетристотинедесет</w:t>
      </w:r>
      <w:r w:rsidRPr="002E352E">
        <w:rPr>
          <w:rFonts w:ascii="Times New Roman" w:eastAsia="Calibri" w:hAnsi="Times New Roman" w:cs="Times New Roman"/>
          <w:color w:val="000000"/>
          <w:sz w:val="24"/>
          <w:szCs w:val="24"/>
          <w:lang w:val="bs-Latn-BA" w:eastAsia="zh-CN"/>
        </w:rPr>
        <w:t xml:space="preserve"> КМ).</w:t>
      </w:r>
    </w:p>
    <w:p w:rsidR="000350F6" w:rsidRPr="002E352E" w:rsidRDefault="000350F6" w:rsidP="002E352E">
      <w:pPr>
        <w:spacing w:after="200" w:line="276" w:lineRule="auto"/>
        <w:jc w:val="both"/>
        <w:rPr>
          <w:rFonts w:ascii="Times New Roman" w:eastAsia="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У складу са напријед наведеним, ____________________ [име и адреса банке] се обавезује неопозиво и безусловно платити на назначени банковни рачун, износ од</w:t>
      </w:r>
      <w:r w:rsidRPr="002E352E">
        <w:rPr>
          <w:rFonts w:ascii="Times New Roman" w:hAnsi="Times New Roman" w:cs="Times New Roman"/>
          <w:sz w:val="24"/>
          <w:szCs w:val="24"/>
          <w:lang w:val="bs-Cyrl-BA"/>
        </w:rPr>
        <w:t xml:space="preserve"> 2.570,00 КМ</w:t>
      </w:r>
      <w:r w:rsidRPr="002E352E">
        <w:rPr>
          <w:rFonts w:ascii="Times New Roman" w:hAnsi="Times New Roman" w:cs="Times New Roman"/>
          <w:sz w:val="24"/>
          <w:szCs w:val="24"/>
          <w:lang w:val="bs-Latn-BA"/>
        </w:rPr>
        <w:t xml:space="preserve"> </w:t>
      </w:r>
      <w:r w:rsidRPr="002E352E">
        <w:rPr>
          <w:rFonts w:ascii="Times New Roman" w:hAnsi="Times New Roman" w:cs="Times New Roman"/>
          <w:sz w:val="24"/>
          <w:szCs w:val="24"/>
          <w:lang w:val="bs-Cyrl-BA"/>
        </w:rPr>
        <w:t xml:space="preserve">             </w:t>
      </w:r>
      <w:r w:rsidRPr="002E352E">
        <w:rPr>
          <w:rFonts w:ascii="Times New Roman" w:hAnsi="Times New Roman" w:cs="Times New Roman"/>
          <w:sz w:val="24"/>
          <w:szCs w:val="24"/>
          <w:lang w:val="bs-Latn-BA"/>
        </w:rPr>
        <w:t xml:space="preserve"> КМ (ријечима:</w:t>
      </w:r>
      <w:r w:rsidRPr="002E352E">
        <w:rPr>
          <w:rFonts w:ascii="Times New Roman" w:hAnsi="Times New Roman" w:cs="Times New Roman"/>
          <w:sz w:val="24"/>
          <w:szCs w:val="24"/>
          <w:lang w:val="bs-Cyrl-BA"/>
        </w:rPr>
        <w:t xml:space="preserve"> двијехиљадетристотинедесет</w:t>
      </w:r>
      <w:r w:rsidRPr="002E352E">
        <w:rPr>
          <w:rFonts w:ascii="Times New Roman" w:hAnsi="Times New Roman" w:cs="Times New Roman"/>
          <w:sz w:val="24"/>
          <w:szCs w:val="24"/>
          <w:lang w:val="bs-Latn-BA"/>
        </w:rPr>
        <w:t xml:space="preserve"> КМ)[назначити бројкама и ријечима износ и валуту гаранције], у року од три радна дана по пријему Вашег писаног захтјева, а који садржи Вашу изјаву да је ПОНУЂАЧ учинио једно од сљедећег:</w:t>
      </w:r>
    </w:p>
    <w:p w:rsidR="000350F6" w:rsidRPr="002E352E" w:rsidRDefault="000350F6" w:rsidP="002E352E">
      <w:pPr>
        <w:numPr>
          <w:ilvl w:val="0"/>
          <w:numId w:val="23"/>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повукао своју понуду прије истека рока важења понуда назначеног у тендерској документацији и обрасцу понуде, или</w:t>
      </w:r>
    </w:p>
    <w:p w:rsidR="000350F6" w:rsidRPr="002E352E" w:rsidRDefault="000350F6" w:rsidP="002E352E">
      <w:pPr>
        <w:numPr>
          <w:ilvl w:val="0"/>
          <w:numId w:val="23"/>
        </w:numPr>
        <w:suppressAutoHyphens/>
        <w:spacing w:after="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ако понуђач који је обавијештен да је његова понуда прихваћена као најповољнија, а у периоду рока важења понуде:</w:t>
      </w:r>
    </w:p>
    <w:p w:rsidR="000350F6" w:rsidRPr="002E352E" w:rsidRDefault="000350F6" w:rsidP="002E352E">
      <w:pPr>
        <w:numPr>
          <w:ilvl w:val="0"/>
          <w:numId w:val="14"/>
        </w:numPr>
        <w:tabs>
          <w:tab w:val="num" w:pos="0"/>
        </w:tabs>
        <w:suppressAutoHyphens/>
        <w:spacing w:after="0" w:line="276" w:lineRule="auto"/>
        <w:ind w:left="144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одбије потписати  уговор или пропусти потписати уговор у утврђеном року,</w:t>
      </w:r>
    </w:p>
    <w:p w:rsidR="000350F6" w:rsidRPr="002E352E" w:rsidRDefault="000350F6" w:rsidP="002E352E">
      <w:pPr>
        <w:numPr>
          <w:ilvl w:val="0"/>
          <w:numId w:val="14"/>
        </w:numPr>
        <w:tabs>
          <w:tab w:val="num" w:pos="0"/>
        </w:tabs>
        <w:suppressAutoHyphens/>
        <w:spacing w:after="0" w:line="276" w:lineRule="auto"/>
        <w:ind w:left="144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не достави или достави неодговарајућу гаранцију за добро извршење уговора,</w:t>
      </w:r>
    </w:p>
    <w:p w:rsidR="000350F6" w:rsidRPr="002E352E" w:rsidRDefault="000350F6" w:rsidP="002E352E">
      <w:pPr>
        <w:numPr>
          <w:ilvl w:val="0"/>
          <w:numId w:val="14"/>
        </w:numPr>
        <w:tabs>
          <w:tab w:val="num" w:pos="0"/>
        </w:tabs>
        <w:suppressAutoHyphens/>
        <w:spacing w:after="0" w:line="276" w:lineRule="auto"/>
        <w:ind w:left="1440"/>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достави неистините изјаве везано за квалификацију понуђача.</w:t>
      </w:r>
    </w:p>
    <w:p w:rsidR="000350F6" w:rsidRPr="002E352E" w:rsidRDefault="000350F6" w:rsidP="002E352E">
      <w:pPr>
        <w:suppressAutoHyphens/>
        <w:autoSpaceDE w:val="0"/>
        <w:spacing w:after="0" w:line="276" w:lineRule="auto"/>
        <w:jc w:val="both"/>
        <w:rPr>
          <w:rFonts w:ascii="Times New Roman" w:eastAsia="Calibri" w:hAnsi="Times New Roman" w:cs="Times New Roman"/>
          <w:color w:val="000000"/>
          <w:sz w:val="24"/>
          <w:szCs w:val="24"/>
          <w:lang w:val="bs-Latn-BA" w:eastAsia="zh-CN"/>
        </w:rPr>
      </w:pPr>
    </w:p>
    <w:p w:rsidR="000350F6" w:rsidRPr="002E352E" w:rsidRDefault="000350F6" w:rsidP="002E352E">
      <w:pPr>
        <w:suppressAutoHyphens/>
        <w:autoSpaceDE w:val="0"/>
        <w:spacing w:after="0" w:line="276" w:lineRule="auto"/>
        <w:jc w:val="both"/>
        <w:rPr>
          <w:rFonts w:ascii="Times New Roman" w:eastAsia="Times New Roman" w:hAnsi="Times New Roman" w:cs="Times New Roman"/>
          <w:color w:val="000000"/>
          <w:sz w:val="24"/>
          <w:szCs w:val="24"/>
          <w:lang w:val="bs-Latn-BA" w:eastAsia="zh-CN"/>
        </w:rPr>
      </w:pPr>
      <w:r w:rsidRPr="002E352E">
        <w:rPr>
          <w:rFonts w:ascii="Times New Roman" w:eastAsia="Calibri" w:hAnsi="Times New Roman" w:cs="Times New Roman"/>
          <w:color w:val="000000"/>
          <w:sz w:val="24"/>
          <w:szCs w:val="24"/>
          <w:lang w:val="bs-Latn-BA" w:eastAsia="zh-CN"/>
        </w:rPr>
        <w:t>Ваш</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захтјев</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кориштење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средстава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подовом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гаранцијом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прихватљив</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је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ако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је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послан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нама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у</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потпуности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исправно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кодиран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телексом/телеграфом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од</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Ваше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банке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потврђујући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да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је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Ваш</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оригинални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захтјев</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послан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поштом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да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вас</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истиправно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обвезује.Ваш</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захтјев</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ће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бити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размотрен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адресиран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након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запримања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Вашег</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писаног</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захтјева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за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исплату,посланог</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телексом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или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телеграфом</w:t>
      </w:r>
      <w:r w:rsidRPr="002E352E">
        <w:rPr>
          <w:rFonts w:ascii="Times New Roman" w:eastAsia="Calibri" w:hAnsi="Times New Roman" w:cs="Times New Roman"/>
          <w:color w:val="000000"/>
          <w:sz w:val="24"/>
          <w:szCs w:val="24"/>
          <w:lang w:val="bs-Cyrl-BA" w:eastAsia="zh-CN"/>
        </w:rPr>
        <w:t xml:space="preserve"> н</w:t>
      </w:r>
      <w:r w:rsidRPr="002E352E">
        <w:rPr>
          <w:rFonts w:ascii="Times New Roman" w:eastAsia="Calibri" w:hAnsi="Times New Roman" w:cs="Times New Roman"/>
          <w:color w:val="000000"/>
          <w:sz w:val="24"/>
          <w:szCs w:val="24"/>
          <w:lang w:val="bs-Latn-BA" w:eastAsia="zh-CN"/>
        </w:rPr>
        <w:t>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адресу:______________________________________________________________________</w:t>
      </w:r>
    </w:p>
    <w:p w:rsidR="000350F6" w:rsidRPr="002E352E" w:rsidRDefault="000350F6" w:rsidP="002E352E">
      <w:pPr>
        <w:spacing w:after="200" w:line="276" w:lineRule="auto"/>
        <w:jc w:val="both"/>
        <w:rPr>
          <w:rFonts w:ascii="Times New Roman" w:eastAsia="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Ова гаранција ступа на снагу дана …………. ......године у ________сати [назначити датум и вријеме рока за предају понуда].</w:t>
      </w: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uppressAutoHyphens/>
        <w:autoSpaceDE w:val="0"/>
        <w:spacing w:after="0" w:line="276" w:lineRule="auto"/>
        <w:jc w:val="both"/>
        <w:rPr>
          <w:rFonts w:ascii="Times New Roman" w:eastAsia="Calibri" w:hAnsi="Times New Roman" w:cs="Times New Roman"/>
          <w:color w:val="000000"/>
          <w:sz w:val="24"/>
          <w:szCs w:val="24"/>
          <w:lang w:val="bs-Latn-BA" w:eastAsia="zh-CN"/>
        </w:rPr>
      </w:pPr>
      <w:r w:rsidRPr="002E352E">
        <w:rPr>
          <w:rFonts w:ascii="Times New Roman" w:eastAsia="Calibri" w:hAnsi="Times New Roman" w:cs="Times New Roman"/>
          <w:color w:val="000000"/>
          <w:sz w:val="24"/>
          <w:szCs w:val="24"/>
          <w:lang w:val="bs-Latn-BA" w:eastAsia="zh-CN"/>
        </w:rPr>
        <w:t>Наша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одговорност</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према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овој</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гаранцији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истиче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дана________________</w:t>
      </w:r>
      <w:r w:rsidRPr="002E352E">
        <w:rPr>
          <w:rFonts w:ascii="Times New Roman" w:eastAsia="Times New Roman" w:hAnsi="Times New Roman" w:cs="Times New Roman"/>
          <w:color w:val="000000"/>
          <w:sz w:val="24"/>
          <w:szCs w:val="24"/>
          <w:lang w:val="bs-Latn-BA" w:eastAsia="zh-CN"/>
        </w:rPr>
        <w:t xml:space="preserve"> године </w:t>
      </w:r>
      <w:r w:rsidRPr="002E352E">
        <w:rPr>
          <w:rFonts w:ascii="Times New Roman" w:eastAsia="Calibri" w:hAnsi="Times New Roman" w:cs="Times New Roman"/>
          <w:color w:val="000000"/>
          <w:sz w:val="24"/>
          <w:szCs w:val="24"/>
          <w:lang w:val="bs-Latn-BA" w:eastAsia="zh-CN"/>
        </w:rPr>
        <w:t>у____сати(назначити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датум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вријеме,сходно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Обавјештењу</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јавној</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набавци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тендерској</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документацији).</w:t>
      </w:r>
    </w:p>
    <w:p w:rsidR="000350F6" w:rsidRPr="002E352E" w:rsidRDefault="000350F6" w:rsidP="002E352E">
      <w:pPr>
        <w:suppressAutoHyphens/>
        <w:autoSpaceDE w:val="0"/>
        <w:spacing w:after="0" w:line="276" w:lineRule="auto"/>
        <w:jc w:val="both"/>
        <w:rPr>
          <w:rFonts w:ascii="Times New Roman" w:eastAsia="Calibri" w:hAnsi="Times New Roman" w:cs="Times New Roman"/>
          <w:color w:val="000000"/>
          <w:sz w:val="24"/>
          <w:szCs w:val="24"/>
          <w:lang w:val="bs-Latn-BA" w:eastAsia="zh-CN"/>
        </w:rPr>
      </w:pPr>
    </w:p>
    <w:p w:rsidR="000350F6" w:rsidRPr="002E352E" w:rsidRDefault="000350F6" w:rsidP="002E352E">
      <w:pPr>
        <w:suppressAutoHyphens/>
        <w:autoSpaceDE w:val="0"/>
        <w:spacing w:after="0" w:line="276" w:lineRule="auto"/>
        <w:jc w:val="both"/>
        <w:rPr>
          <w:rFonts w:ascii="Times New Roman" w:eastAsia="Times New Roman" w:hAnsi="Times New Roman" w:cs="Times New Roman"/>
          <w:color w:val="000000"/>
          <w:sz w:val="24"/>
          <w:szCs w:val="24"/>
          <w:lang w:val="bs-Latn-BA" w:eastAsia="zh-CN"/>
        </w:rPr>
      </w:pPr>
      <w:r w:rsidRPr="002E352E">
        <w:rPr>
          <w:rFonts w:ascii="Times New Roman" w:eastAsia="Calibri" w:hAnsi="Times New Roman" w:cs="Times New Roman"/>
          <w:color w:val="000000"/>
          <w:sz w:val="24"/>
          <w:szCs w:val="24"/>
          <w:lang w:val="bs-Latn-BA" w:eastAsia="zh-CN"/>
        </w:rPr>
        <w:t>Послије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истека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назначеног</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рока,гаранција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аутоматизму</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постаје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неважећа.Гаранција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би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требала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бити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враћена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као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беспредметна.Без</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обзира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да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ли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ће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нам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гаранција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бити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враћена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или</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не,након</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истека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поменутог</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рока</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сматрамо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се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ослобођеним</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сваке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обвезе</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по</w:t>
      </w:r>
      <w:r w:rsidRPr="002E352E">
        <w:rPr>
          <w:rFonts w:ascii="Times New Roman" w:eastAsia="Calibri" w:hAnsi="Times New Roman" w:cs="Times New Roman"/>
          <w:color w:val="000000"/>
          <w:sz w:val="24"/>
          <w:szCs w:val="24"/>
          <w:lang w:val="bs-Cyrl-BA" w:eastAsia="zh-CN"/>
        </w:rPr>
        <w:t xml:space="preserve"> </w:t>
      </w:r>
      <w:r w:rsidRPr="002E352E">
        <w:rPr>
          <w:rFonts w:ascii="Times New Roman" w:eastAsia="Calibri" w:hAnsi="Times New Roman" w:cs="Times New Roman"/>
          <w:color w:val="000000"/>
          <w:sz w:val="24"/>
          <w:szCs w:val="24"/>
          <w:lang w:val="bs-Latn-BA" w:eastAsia="zh-CN"/>
        </w:rPr>
        <w:t>гаранцији.</w:t>
      </w:r>
    </w:p>
    <w:p w:rsidR="000350F6" w:rsidRPr="002E352E" w:rsidRDefault="000350F6" w:rsidP="002E352E">
      <w:pPr>
        <w:suppressAutoHyphens/>
        <w:autoSpaceDE w:val="0"/>
        <w:spacing w:after="0" w:line="276" w:lineRule="auto"/>
        <w:jc w:val="both"/>
        <w:rPr>
          <w:rFonts w:ascii="Times New Roman" w:eastAsia="Calibri" w:hAnsi="Times New Roman" w:cs="Times New Roman"/>
          <w:color w:val="000000"/>
          <w:sz w:val="24"/>
          <w:szCs w:val="24"/>
          <w:lang w:val="bs-Latn-BA" w:eastAsia="zh-CN"/>
        </w:rPr>
      </w:pP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Ова гаранција је ваше лично и не може се преносити.</w:t>
      </w: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ab/>
      </w:r>
      <w:r w:rsidRPr="002E352E">
        <w:rPr>
          <w:rFonts w:ascii="Times New Roman" w:hAnsi="Times New Roman" w:cs="Times New Roman"/>
          <w:sz w:val="24"/>
          <w:szCs w:val="24"/>
          <w:lang w:val="bs-Latn-BA"/>
        </w:rPr>
        <w:tab/>
      </w:r>
      <w:r w:rsidRPr="002E352E">
        <w:rPr>
          <w:rFonts w:ascii="Times New Roman" w:hAnsi="Times New Roman" w:cs="Times New Roman"/>
          <w:sz w:val="24"/>
          <w:szCs w:val="24"/>
          <w:lang w:val="bs-Latn-BA"/>
        </w:rPr>
        <w:tab/>
      </w:r>
      <w:r w:rsidRPr="002E352E">
        <w:rPr>
          <w:rFonts w:ascii="Times New Roman" w:hAnsi="Times New Roman" w:cs="Times New Roman"/>
          <w:sz w:val="24"/>
          <w:szCs w:val="24"/>
          <w:lang w:val="bs-Latn-BA"/>
        </w:rPr>
        <w:tab/>
      </w:r>
      <w:r w:rsidRPr="002E352E">
        <w:rPr>
          <w:rFonts w:ascii="Times New Roman" w:hAnsi="Times New Roman" w:cs="Times New Roman"/>
          <w:sz w:val="24"/>
          <w:szCs w:val="24"/>
          <w:lang w:val="bs-Latn-BA"/>
        </w:rPr>
        <w:tab/>
      </w:r>
      <w:r w:rsidRPr="002E352E">
        <w:rPr>
          <w:rFonts w:ascii="Times New Roman" w:hAnsi="Times New Roman" w:cs="Times New Roman"/>
          <w:sz w:val="24"/>
          <w:szCs w:val="24"/>
          <w:lang w:val="bs-Latn-BA"/>
        </w:rPr>
        <w:tab/>
      </w:r>
      <w:r w:rsidRPr="002E352E">
        <w:rPr>
          <w:rFonts w:ascii="Times New Roman" w:hAnsi="Times New Roman" w:cs="Times New Roman"/>
          <w:sz w:val="24"/>
          <w:szCs w:val="24"/>
          <w:lang w:val="bs-Latn-BA"/>
        </w:rPr>
        <w:tab/>
      </w: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Потпис и печат:</w:t>
      </w:r>
    </w:p>
    <w:p w:rsidR="000350F6" w:rsidRPr="002E352E" w:rsidRDefault="000350F6"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(БАНКА)</w:t>
      </w:r>
    </w:p>
    <w:p w:rsidR="000350F6" w:rsidRPr="002E352E" w:rsidRDefault="000350F6" w:rsidP="002E352E">
      <w:pPr>
        <w:spacing w:after="200" w:line="276" w:lineRule="auto"/>
        <w:jc w:val="both"/>
        <w:rPr>
          <w:rFonts w:ascii="Times New Roman" w:hAnsi="Times New Roman" w:cs="Times New Roman"/>
          <w:sz w:val="24"/>
          <w:szCs w:val="24"/>
          <w:lang w:val="bs-Latn-BA"/>
        </w:rPr>
      </w:pPr>
    </w:p>
    <w:p w:rsidR="000350F6" w:rsidRPr="002E352E" w:rsidRDefault="000350F6" w:rsidP="002E352E">
      <w:pPr>
        <w:spacing w:after="200" w:line="276" w:lineRule="auto"/>
        <w:jc w:val="both"/>
        <w:rPr>
          <w:rFonts w:ascii="Times New Roman" w:hAnsi="Times New Roman" w:cs="Times New Roman"/>
          <w:bCs/>
          <w:sz w:val="24"/>
          <w:szCs w:val="24"/>
          <w:lang w:val="bs-Latn-BA"/>
        </w:rPr>
      </w:pPr>
    </w:p>
    <w:p w:rsidR="000350F6" w:rsidRPr="002E352E" w:rsidRDefault="000350F6"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p>
    <w:p w:rsidR="003E4185" w:rsidRDefault="003E4185" w:rsidP="006B118E">
      <w:pPr>
        <w:spacing w:after="200" w:line="276" w:lineRule="auto"/>
        <w:jc w:val="right"/>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lastRenderedPageBreak/>
        <w:t>ПРИЛОГ 9</w:t>
      </w:r>
    </w:p>
    <w:p w:rsidR="008A3F7F" w:rsidRPr="002E352E" w:rsidRDefault="008A3F7F" w:rsidP="006B118E">
      <w:pPr>
        <w:spacing w:after="200" w:line="276" w:lineRule="auto"/>
        <w:jc w:val="right"/>
        <w:rPr>
          <w:rFonts w:ascii="Times New Roman" w:hAnsi="Times New Roman" w:cs="Times New Roman"/>
          <w:b/>
          <w:sz w:val="24"/>
          <w:szCs w:val="24"/>
          <w:lang w:val="bs-Latn-BA"/>
        </w:rPr>
      </w:pPr>
    </w:p>
    <w:p w:rsidR="003E4185" w:rsidRPr="002E352E" w:rsidRDefault="003E4185" w:rsidP="002E352E">
      <w:pPr>
        <w:spacing w:after="200" w:line="276" w:lineRule="auto"/>
        <w:jc w:val="both"/>
        <w:rPr>
          <w:rFonts w:ascii="Times New Roman" w:hAnsi="Times New Roman" w:cs="Times New Roman"/>
          <w:bCs/>
          <w:sz w:val="24"/>
          <w:szCs w:val="24"/>
          <w:lang w:val="bs-Latn-BA"/>
        </w:rPr>
      </w:pPr>
      <w:r w:rsidRPr="002E352E">
        <w:rPr>
          <w:rFonts w:ascii="Times New Roman" w:hAnsi="Times New Roman" w:cs="Times New Roman"/>
          <w:bCs/>
          <w:sz w:val="24"/>
          <w:szCs w:val="24"/>
          <w:lang w:val="bs-Latn-BA"/>
        </w:rPr>
        <w:t>ОБРАЗАЦ ЗА ПОВЈЕРЉИВЕ ИНФОРМАЦИЈЕ</w:t>
      </w:r>
    </w:p>
    <w:p w:rsidR="003E4185" w:rsidRPr="002E352E" w:rsidRDefault="003E4185" w:rsidP="002E352E">
      <w:pPr>
        <w:spacing w:after="200" w:line="276" w:lineRule="auto"/>
        <w:jc w:val="both"/>
        <w:rPr>
          <w:rFonts w:ascii="Times New Roman" w:hAnsi="Times New Roman" w:cs="Times New Roman"/>
          <w:bCs/>
          <w:sz w:val="24"/>
          <w:szCs w:val="24"/>
          <w:lang w:val="bs-Cyrl-BA"/>
        </w:rPr>
      </w:pPr>
      <w:r w:rsidRPr="002E352E">
        <w:rPr>
          <w:rFonts w:ascii="Times New Roman" w:hAnsi="Times New Roman" w:cs="Times New Roman"/>
          <w:sz w:val="24"/>
          <w:szCs w:val="24"/>
          <w:lang w:val="bs-Cyrl-BA"/>
        </w:rPr>
        <w:t xml:space="preserve">„Санација и асфалтирање локалних путева у насељеним мјестима Љољићи и Черказовићи“ </w:t>
      </w:r>
      <w:r w:rsidRPr="002E352E">
        <w:rPr>
          <w:rFonts w:ascii="Times New Roman" w:hAnsi="Times New Roman" w:cs="Times New Roman"/>
          <w:sz w:val="24"/>
          <w:szCs w:val="24"/>
          <w:lang w:val="bs-Latn-BA"/>
        </w:rPr>
        <w:t xml:space="preserve"> </w:t>
      </w:r>
      <w:r w:rsidRPr="002E352E">
        <w:rPr>
          <w:rFonts w:ascii="Times New Roman" w:hAnsi="Times New Roman" w:cs="Times New Roman"/>
          <w:sz w:val="24"/>
          <w:szCs w:val="24"/>
          <w:lang w:val="bs-Cyrl-BA"/>
        </w:rPr>
        <w:t>.</w:t>
      </w:r>
    </w:p>
    <w:tbl>
      <w:tblPr>
        <w:tblW w:w="0" w:type="auto"/>
        <w:tblInd w:w="108" w:type="dxa"/>
        <w:tblLayout w:type="fixed"/>
        <w:tblLook w:val="04A0" w:firstRow="1" w:lastRow="0" w:firstColumn="1" w:lastColumn="0" w:noHBand="0" w:noVBand="1"/>
      </w:tblPr>
      <w:tblGrid>
        <w:gridCol w:w="2988"/>
        <w:gridCol w:w="2160"/>
        <w:gridCol w:w="1725"/>
        <w:gridCol w:w="2107"/>
      </w:tblGrid>
      <w:tr w:rsidR="003E4185" w:rsidRPr="002E352E" w:rsidTr="00D36219">
        <w:trPr>
          <w:trHeight w:val="2024"/>
        </w:trPr>
        <w:tc>
          <w:tcPr>
            <w:tcW w:w="2988" w:type="dxa"/>
            <w:tcBorders>
              <w:top w:val="single" w:sz="4" w:space="0" w:color="000000"/>
              <w:left w:val="single" w:sz="4" w:space="0" w:color="000000"/>
              <w:bottom w:val="single" w:sz="4" w:space="0" w:color="000000"/>
              <w:right w:val="nil"/>
            </w:tcBorders>
            <w:vAlign w:val="center"/>
            <w:hideMark/>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Информација која је повјерљива</w:t>
            </w:r>
          </w:p>
        </w:tc>
        <w:tc>
          <w:tcPr>
            <w:tcW w:w="2160" w:type="dxa"/>
            <w:tcBorders>
              <w:top w:val="single" w:sz="4" w:space="0" w:color="000000"/>
              <w:left w:val="single" w:sz="4" w:space="0" w:color="000000"/>
              <w:bottom w:val="single" w:sz="4" w:space="0" w:color="000000"/>
              <w:right w:val="nil"/>
            </w:tcBorders>
            <w:vAlign w:val="center"/>
            <w:hideMark/>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Бројеви страница са тим информацијама, у понуди</w:t>
            </w:r>
          </w:p>
        </w:tc>
        <w:tc>
          <w:tcPr>
            <w:tcW w:w="1725" w:type="dxa"/>
            <w:tcBorders>
              <w:top w:val="single" w:sz="4" w:space="0" w:color="000000"/>
              <w:left w:val="single" w:sz="4" w:space="0" w:color="000000"/>
              <w:bottom w:val="single" w:sz="4" w:space="0" w:color="000000"/>
              <w:right w:val="nil"/>
            </w:tcBorders>
            <w:vAlign w:val="center"/>
            <w:hideMark/>
          </w:tcPr>
          <w:p w:rsidR="003E4185" w:rsidRPr="002E352E" w:rsidRDefault="003E4185" w:rsidP="002E352E">
            <w:pPr>
              <w:snapToGrid w:val="0"/>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t>Правни основ</w:t>
            </w:r>
            <w:r w:rsidRPr="002E352E">
              <w:rPr>
                <w:rFonts w:ascii="Times New Roman" w:hAnsi="Times New Roman" w:cs="Times New Roman"/>
                <w:sz w:val="24"/>
                <w:szCs w:val="24"/>
                <w:lang w:val="bs-Latn-BA"/>
              </w:rPr>
              <w:t xml:space="preserve"> и разлози </w:t>
            </w:r>
            <w:r w:rsidRPr="002E352E">
              <w:rPr>
                <w:rFonts w:ascii="Times New Roman" w:hAnsi="Times New Roman" w:cs="Times New Roman"/>
                <w:b/>
                <w:bCs/>
                <w:sz w:val="24"/>
                <w:szCs w:val="24"/>
                <w:lang w:val="bs-Latn-BA"/>
              </w:rPr>
              <w:t>за повјерљивост тих информација</w:t>
            </w: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Временски период у којем ће те информације бити повјерљиве</w:t>
            </w:r>
          </w:p>
        </w:tc>
      </w:tr>
      <w:tr w:rsidR="003E4185" w:rsidRPr="002E352E" w:rsidTr="00D36219">
        <w:tc>
          <w:tcPr>
            <w:tcW w:w="2988"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p w:rsidR="003E4185" w:rsidRPr="002E352E" w:rsidRDefault="003E4185" w:rsidP="002E352E">
            <w:pPr>
              <w:spacing w:after="200" w:line="276" w:lineRule="auto"/>
              <w:jc w:val="both"/>
              <w:rPr>
                <w:rFonts w:ascii="Times New Roman" w:hAnsi="Times New Roman" w:cs="Times New Roman"/>
                <w:sz w:val="24"/>
                <w:szCs w:val="24"/>
                <w:lang w:val="bs-Latn-BA"/>
              </w:rPr>
            </w:pPr>
          </w:p>
        </w:tc>
        <w:tc>
          <w:tcPr>
            <w:tcW w:w="2160"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1725"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2107" w:type="dxa"/>
            <w:tcBorders>
              <w:top w:val="single" w:sz="4" w:space="0" w:color="000000"/>
              <w:left w:val="single" w:sz="4" w:space="0" w:color="000000"/>
              <w:bottom w:val="single" w:sz="4" w:space="0" w:color="000000"/>
              <w:right w:val="single" w:sz="4" w:space="0" w:color="000000"/>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r>
      <w:tr w:rsidR="003E4185" w:rsidRPr="002E352E" w:rsidTr="00D36219">
        <w:tc>
          <w:tcPr>
            <w:tcW w:w="2988"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p w:rsidR="003E4185" w:rsidRPr="002E352E" w:rsidRDefault="003E4185" w:rsidP="002E352E">
            <w:pPr>
              <w:spacing w:after="200" w:line="276" w:lineRule="auto"/>
              <w:jc w:val="both"/>
              <w:rPr>
                <w:rFonts w:ascii="Times New Roman" w:hAnsi="Times New Roman" w:cs="Times New Roman"/>
                <w:sz w:val="24"/>
                <w:szCs w:val="24"/>
                <w:lang w:val="bs-Latn-BA"/>
              </w:rPr>
            </w:pPr>
          </w:p>
        </w:tc>
        <w:tc>
          <w:tcPr>
            <w:tcW w:w="2160"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1725"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2107" w:type="dxa"/>
            <w:tcBorders>
              <w:top w:val="single" w:sz="4" w:space="0" w:color="000000"/>
              <w:left w:val="single" w:sz="4" w:space="0" w:color="000000"/>
              <w:bottom w:val="single" w:sz="4" w:space="0" w:color="000000"/>
              <w:right w:val="single" w:sz="4" w:space="0" w:color="000000"/>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r>
      <w:tr w:rsidR="003E4185" w:rsidRPr="002E352E" w:rsidTr="00D36219">
        <w:tc>
          <w:tcPr>
            <w:tcW w:w="2988"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p w:rsidR="003E4185" w:rsidRPr="002E352E" w:rsidRDefault="003E4185" w:rsidP="002E352E">
            <w:pPr>
              <w:spacing w:after="200" w:line="276" w:lineRule="auto"/>
              <w:jc w:val="both"/>
              <w:rPr>
                <w:rFonts w:ascii="Times New Roman" w:hAnsi="Times New Roman" w:cs="Times New Roman"/>
                <w:sz w:val="24"/>
                <w:szCs w:val="24"/>
                <w:lang w:val="bs-Latn-BA"/>
              </w:rPr>
            </w:pPr>
          </w:p>
        </w:tc>
        <w:tc>
          <w:tcPr>
            <w:tcW w:w="2160"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1725"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2107" w:type="dxa"/>
            <w:tcBorders>
              <w:top w:val="single" w:sz="4" w:space="0" w:color="000000"/>
              <w:left w:val="single" w:sz="4" w:space="0" w:color="000000"/>
              <w:bottom w:val="single" w:sz="4" w:space="0" w:color="000000"/>
              <w:right w:val="single" w:sz="4" w:space="0" w:color="000000"/>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r>
      <w:tr w:rsidR="003E4185" w:rsidRPr="002E352E" w:rsidTr="00D36219">
        <w:tc>
          <w:tcPr>
            <w:tcW w:w="2988"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p w:rsidR="003E4185" w:rsidRPr="002E352E" w:rsidRDefault="003E4185" w:rsidP="002E352E">
            <w:pPr>
              <w:spacing w:after="200" w:line="276" w:lineRule="auto"/>
              <w:jc w:val="both"/>
              <w:rPr>
                <w:rFonts w:ascii="Times New Roman" w:hAnsi="Times New Roman" w:cs="Times New Roman"/>
                <w:sz w:val="24"/>
                <w:szCs w:val="24"/>
                <w:lang w:val="bs-Latn-BA"/>
              </w:rPr>
            </w:pPr>
          </w:p>
        </w:tc>
        <w:tc>
          <w:tcPr>
            <w:tcW w:w="2160"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1725" w:type="dxa"/>
            <w:tcBorders>
              <w:top w:val="single" w:sz="4" w:space="0" w:color="000000"/>
              <w:left w:val="single" w:sz="4" w:space="0" w:color="000000"/>
              <w:bottom w:val="single" w:sz="4" w:space="0" w:color="000000"/>
              <w:right w:val="nil"/>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c>
          <w:tcPr>
            <w:tcW w:w="2107" w:type="dxa"/>
            <w:tcBorders>
              <w:top w:val="single" w:sz="4" w:space="0" w:color="000000"/>
              <w:left w:val="single" w:sz="4" w:space="0" w:color="000000"/>
              <w:bottom w:val="single" w:sz="4" w:space="0" w:color="000000"/>
              <w:right w:val="single" w:sz="4" w:space="0" w:color="000000"/>
            </w:tcBorders>
          </w:tcPr>
          <w:p w:rsidR="003E4185" w:rsidRPr="002E352E" w:rsidRDefault="003E4185" w:rsidP="002E352E">
            <w:pPr>
              <w:snapToGrid w:val="0"/>
              <w:spacing w:after="200" w:line="276" w:lineRule="auto"/>
              <w:jc w:val="both"/>
              <w:rPr>
                <w:rFonts w:ascii="Times New Roman" w:hAnsi="Times New Roman" w:cs="Times New Roman"/>
                <w:sz w:val="24"/>
                <w:szCs w:val="24"/>
                <w:lang w:val="bs-Latn-BA"/>
              </w:rPr>
            </w:pPr>
          </w:p>
        </w:tc>
      </w:tr>
    </w:tbl>
    <w:p w:rsidR="003E4185" w:rsidRPr="002E352E" w:rsidRDefault="003E4185" w:rsidP="002E352E">
      <w:pPr>
        <w:spacing w:after="200" w:line="276" w:lineRule="auto"/>
        <w:jc w:val="both"/>
        <w:rPr>
          <w:rFonts w:ascii="Times New Roman" w:eastAsia="Times New Roman" w:hAnsi="Times New Roman" w:cs="Times New Roman"/>
          <w:sz w:val="24"/>
          <w:szCs w:val="24"/>
          <w:lang w:val="bs-Latn-BA" w:eastAsia="zh-CN"/>
        </w:rPr>
      </w:pPr>
    </w:p>
    <w:p w:rsidR="003E4185" w:rsidRPr="002E352E" w:rsidRDefault="003E418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Потпис и печат добављача  </w:t>
      </w:r>
    </w:p>
    <w:p w:rsidR="003E4185" w:rsidRPr="002E352E" w:rsidRDefault="003E418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_______________________</w:t>
      </w:r>
    </w:p>
    <w:p w:rsidR="003E4185" w:rsidRPr="002E352E" w:rsidRDefault="003E418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НАПОМЕНА:</w:t>
      </w:r>
    </w:p>
    <w:p w:rsidR="003E4185" w:rsidRPr="002E352E" w:rsidRDefault="003E4185" w:rsidP="002E352E">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Понуђачи су дужни попунити образац за повјерљиве информације, односно уколико сматрају да нема повјерљивих информација дужни су исто навести на овом обрасцу. Уколико понуђачи одређене информације / 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 </w:t>
      </w:r>
    </w:p>
    <w:p w:rsidR="00B273FC" w:rsidRDefault="003E4185" w:rsidP="00101547">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lastRenderedPageBreak/>
        <w:t>У случају паушалног навођења у понуди да се неки податак / информација сматра повјерљивим / тајним, без назначавања правног основа на темељу којег су ти подаци повјерљиви и тајни, то неће обавезивати уговор</w:t>
      </w:r>
      <w:r w:rsidR="006B118E">
        <w:rPr>
          <w:rFonts w:ascii="Times New Roman" w:hAnsi="Times New Roman" w:cs="Times New Roman"/>
          <w:sz w:val="24"/>
          <w:szCs w:val="24"/>
          <w:lang w:val="bs-Latn-BA"/>
        </w:rPr>
        <w:t>ни орган да исте сматра таквима</w:t>
      </w:r>
    </w:p>
    <w:p w:rsidR="008A3F7F" w:rsidRDefault="008A3F7F" w:rsidP="00101547">
      <w:pPr>
        <w:spacing w:after="200" w:line="276" w:lineRule="auto"/>
        <w:jc w:val="both"/>
        <w:rPr>
          <w:rFonts w:ascii="Times New Roman" w:hAnsi="Times New Roman" w:cs="Times New Roman"/>
          <w:sz w:val="24"/>
          <w:szCs w:val="24"/>
          <w:lang w:val="bs-Latn-BA"/>
        </w:rPr>
      </w:pPr>
    </w:p>
    <w:p w:rsidR="008A3F7F" w:rsidRPr="00101547" w:rsidRDefault="008A3F7F" w:rsidP="00101547">
      <w:pPr>
        <w:spacing w:after="200" w:line="276" w:lineRule="auto"/>
        <w:jc w:val="both"/>
        <w:rPr>
          <w:rFonts w:ascii="Times New Roman" w:hAnsi="Times New Roman" w:cs="Times New Roman"/>
          <w:sz w:val="24"/>
          <w:szCs w:val="24"/>
          <w:lang w:val="bs-Latn-BA"/>
        </w:rPr>
      </w:pPr>
    </w:p>
    <w:p w:rsidR="00B273FC" w:rsidRPr="006B118E" w:rsidRDefault="00B273FC" w:rsidP="006B118E">
      <w:pPr>
        <w:spacing w:after="200" w:line="276" w:lineRule="auto"/>
        <w:jc w:val="right"/>
        <w:rPr>
          <w:rFonts w:ascii="Times New Roman" w:hAnsi="Times New Roman" w:cs="Times New Roman"/>
          <w:b/>
          <w:bCs/>
          <w:sz w:val="24"/>
          <w:szCs w:val="24"/>
          <w:lang w:val="bs-Cyrl-BA"/>
        </w:rPr>
      </w:pPr>
      <w:r w:rsidRPr="002E352E">
        <w:rPr>
          <w:rFonts w:ascii="Times New Roman" w:hAnsi="Times New Roman" w:cs="Times New Roman"/>
          <w:b/>
          <w:bCs/>
          <w:sz w:val="24"/>
          <w:szCs w:val="24"/>
          <w:lang w:val="bs-Latn-BA"/>
        </w:rPr>
        <w:t>ПРИЛОГ 10</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                                  М Ј Е Н И Ч Н А    И З Ј А В А</w:t>
      </w:r>
    </w:p>
    <w:p w:rsidR="00B273FC" w:rsidRPr="00B273FC" w:rsidRDefault="00B273FC" w:rsidP="002E352E">
      <w:pPr>
        <w:spacing w:after="40"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__________________________________________________________ </w:t>
      </w:r>
    </w:p>
    <w:p w:rsidR="00B273FC" w:rsidRPr="00B273FC" w:rsidRDefault="00B273FC" w:rsidP="002E352E">
      <w:pPr>
        <w:spacing w:after="40"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                                                   (Назив добављача, адреса, ЈИБ)</w:t>
      </w:r>
    </w:p>
    <w:p w:rsidR="00B273FC" w:rsidRPr="00B273FC" w:rsidRDefault="00B273FC" w:rsidP="002E352E">
      <w:pPr>
        <w:spacing w:line="276" w:lineRule="auto"/>
        <w:jc w:val="both"/>
        <w:rPr>
          <w:rFonts w:ascii="Times New Roman" w:hAnsi="Times New Roman" w:cs="Times New Roman"/>
          <w:sz w:val="24"/>
          <w:szCs w:val="24"/>
          <w:lang w:val="bs-Latn-BA"/>
        </w:rPr>
      </w:pP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као мјенични дужник кога заступа ___________________________________, уручује ОПШТИНИ </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Cyrl-BA"/>
        </w:rPr>
        <w:t>ЈЕЗЕРО</w:t>
      </w:r>
      <w:r w:rsidRPr="00B273FC">
        <w:rPr>
          <w:rFonts w:ascii="Times New Roman" w:hAnsi="Times New Roman" w:cs="Times New Roman"/>
          <w:sz w:val="24"/>
          <w:szCs w:val="24"/>
          <w:lang w:val="bs-Latn-BA"/>
        </w:rPr>
        <w:t>, као мјеничном повјериоцу _________ (навести број мјеница) словима:</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 __________________________________________ мјеницу са клаузулом „без протеста“ серијски </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број:__________________________ издату у ____________________________ по наредби </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ОПШТИНЕ </w:t>
      </w:r>
      <w:r w:rsidRPr="00B273FC">
        <w:rPr>
          <w:rFonts w:ascii="Times New Roman" w:hAnsi="Times New Roman" w:cs="Times New Roman"/>
          <w:sz w:val="24"/>
          <w:szCs w:val="24"/>
          <w:lang w:val="bs-Cyrl-BA"/>
        </w:rPr>
        <w:t>ЈЕЗЕРО</w:t>
      </w:r>
      <w:r w:rsidRPr="00B273FC">
        <w:rPr>
          <w:rFonts w:ascii="Times New Roman" w:hAnsi="Times New Roman" w:cs="Times New Roman"/>
          <w:sz w:val="24"/>
          <w:szCs w:val="24"/>
          <w:lang w:val="bs-Latn-BA"/>
        </w:rPr>
        <w:t xml:space="preserve"> на износ од _____________________ КМ (словима: </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_____________________________________________________________ ) односно 10% од </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вриједности Уговора, као гаранцију за добро извршење уговора, у складу са Уговором о набавци</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 број: _______________ од ________________________ године.</w:t>
      </w:r>
    </w:p>
    <w:p w:rsidR="00B273FC" w:rsidRPr="00B273FC" w:rsidRDefault="00B273FC" w:rsidP="002E352E">
      <w:pPr>
        <w:spacing w:line="276" w:lineRule="auto"/>
        <w:jc w:val="both"/>
        <w:rPr>
          <w:rFonts w:ascii="Times New Roman" w:hAnsi="Times New Roman" w:cs="Times New Roman"/>
          <w:sz w:val="24"/>
          <w:szCs w:val="24"/>
          <w:lang w:val="bs-Latn-BA"/>
        </w:rPr>
      </w:pP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Овом мјеничном изјавом мјенични дужник овлашћује мјеничног повјериоца да уручену мјеницу </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може испунити до ________________________ године, у складу са позитивним законским</w:t>
      </w: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 прописима.</w:t>
      </w:r>
    </w:p>
    <w:p w:rsidR="00B273FC" w:rsidRPr="00B273FC" w:rsidRDefault="00B273FC" w:rsidP="002E352E">
      <w:pPr>
        <w:spacing w:line="276" w:lineRule="auto"/>
        <w:jc w:val="both"/>
        <w:rPr>
          <w:rFonts w:ascii="Times New Roman" w:hAnsi="Times New Roman" w:cs="Times New Roman"/>
          <w:sz w:val="24"/>
          <w:szCs w:val="24"/>
          <w:lang w:val="bs-Latn-BA"/>
        </w:rPr>
      </w:pPr>
    </w:p>
    <w:p w:rsidR="00B273FC" w:rsidRPr="00B273FC" w:rsidRDefault="00B273FC" w:rsidP="002E352E">
      <w:pPr>
        <w:spacing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Мјесто: ________________                                                </w:t>
      </w:r>
      <w:r w:rsidR="006B118E">
        <w:rPr>
          <w:rFonts w:ascii="Times New Roman" w:hAnsi="Times New Roman" w:cs="Times New Roman"/>
          <w:sz w:val="24"/>
          <w:szCs w:val="24"/>
          <w:lang w:val="bs-Latn-BA"/>
        </w:rPr>
        <w:t xml:space="preserve">                         </w:t>
      </w:r>
      <w:r w:rsidRPr="00B273FC">
        <w:rPr>
          <w:rFonts w:ascii="Times New Roman" w:hAnsi="Times New Roman" w:cs="Times New Roman"/>
          <w:sz w:val="24"/>
          <w:szCs w:val="24"/>
          <w:lang w:val="bs-Latn-BA"/>
        </w:rPr>
        <w:t xml:space="preserve"> МЈЕНИЧНИ ДУЖНИК</w:t>
      </w:r>
    </w:p>
    <w:p w:rsidR="00B273FC" w:rsidRPr="00B273FC" w:rsidRDefault="00B273FC" w:rsidP="002E352E">
      <w:pPr>
        <w:spacing w:after="40"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Датум: ________________ године                        М. П.                             ______________________ </w:t>
      </w:r>
    </w:p>
    <w:p w:rsidR="008A3F7F" w:rsidRPr="008A3F7F" w:rsidRDefault="00B273FC" w:rsidP="008A3F7F">
      <w:pPr>
        <w:spacing w:after="40" w:line="276" w:lineRule="auto"/>
        <w:jc w:val="both"/>
        <w:rPr>
          <w:rFonts w:ascii="Times New Roman" w:hAnsi="Times New Roman" w:cs="Times New Roman"/>
          <w:sz w:val="24"/>
          <w:szCs w:val="24"/>
          <w:lang w:val="bs-Latn-BA"/>
        </w:rPr>
      </w:pPr>
      <w:r w:rsidRPr="00B273FC">
        <w:rPr>
          <w:rFonts w:ascii="Times New Roman" w:hAnsi="Times New Roman" w:cs="Times New Roman"/>
          <w:sz w:val="24"/>
          <w:szCs w:val="24"/>
          <w:lang w:val="bs-Latn-BA"/>
        </w:rPr>
        <w:t xml:space="preserve">                                                                                            </w:t>
      </w:r>
      <w:r w:rsidR="006B118E">
        <w:rPr>
          <w:rFonts w:ascii="Times New Roman" w:hAnsi="Times New Roman" w:cs="Times New Roman"/>
          <w:sz w:val="24"/>
          <w:szCs w:val="24"/>
          <w:lang w:val="bs-Latn-BA"/>
        </w:rPr>
        <w:t xml:space="preserve">                 </w:t>
      </w:r>
      <w:r w:rsidR="008A3F7F">
        <w:rPr>
          <w:rFonts w:ascii="Times New Roman" w:hAnsi="Times New Roman" w:cs="Times New Roman"/>
          <w:sz w:val="24"/>
          <w:szCs w:val="24"/>
          <w:lang w:val="bs-Latn-BA"/>
        </w:rPr>
        <w:t xml:space="preserve"> (потпис овлаштеног лица)    </w:t>
      </w:r>
    </w:p>
    <w:p w:rsidR="008A3F7F" w:rsidRPr="008A3F7F" w:rsidRDefault="008A3F7F" w:rsidP="008A3F7F">
      <w:pPr>
        <w:tabs>
          <w:tab w:val="left" w:pos="8080"/>
        </w:tabs>
        <w:spacing w:after="0" w:line="276" w:lineRule="auto"/>
        <w:jc w:val="both"/>
        <w:rPr>
          <w:rFonts w:ascii="Times New Roman" w:hAnsi="Times New Roman" w:cs="Times New Roman"/>
          <w:b/>
          <w:sz w:val="24"/>
          <w:szCs w:val="24"/>
          <w:lang w:val="sr-Cyrl-BA"/>
        </w:rPr>
      </w:pPr>
      <w:r>
        <w:rPr>
          <w:rFonts w:ascii="Times New Roman" w:hAnsi="Times New Roman" w:cs="Times New Roman"/>
          <w:b/>
          <w:sz w:val="24"/>
          <w:szCs w:val="24"/>
          <w:lang w:val="bs-Latn-BA"/>
        </w:rPr>
        <w:lastRenderedPageBreak/>
        <w:t xml:space="preserve">                   </w:t>
      </w:r>
      <w:r w:rsidRPr="00027F18">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 xml:space="preserve">                               </w:t>
      </w:r>
      <w:r w:rsidRPr="00027F18">
        <w:rPr>
          <w:rFonts w:ascii="Times New Roman" w:hAnsi="Times New Roman" w:cs="Times New Roman"/>
          <w:b/>
          <w:sz w:val="24"/>
          <w:szCs w:val="24"/>
          <w:lang w:val="bs-Latn-BA"/>
        </w:rPr>
        <w:t>НАЦРТ 1</w:t>
      </w:r>
      <w:r>
        <w:rPr>
          <w:rFonts w:ascii="Times New Roman" w:hAnsi="Times New Roman" w:cs="Times New Roman"/>
          <w:b/>
          <w:sz w:val="24"/>
          <w:szCs w:val="24"/>
          <w:lang w:val="sr-Cyrl-BA"/>
        </w:rPr>
        <w:t>- Први лот</w:t>
      </w:r>
    </w:p>
    <w:p w:rsidR="008A3F7F" w:rsidRPr="002E352E" w:rsidRDefault="008A3F7F" w:rsidP="008A3F7F">
      <w:pPr>
        <w:tabs>
          <w:tab w:val="left" w:pos="8080"/>
        </w:tabs>
        <w:spacing w:after="0" w:line="276" w:lineRule="auto"/>
        <w:jc w:val="both"/>
        <w:rPr>
          <w:rFonts w:ascii="Times New Roman" w:hAnsi="Times New Roman" w:cs="Times New Roman"/>
          <w:sz w:val="24"/>
          <w:szCs w:val="24"/>
          <w:lang w:val="bs-Latn-BA"/>
        </w:rPr>
      </w:pPr>
    </w:p>
    <w:p w:rsidR="008A3F7F" w:rsidRPr="00DA391C" w:rsidRDefault="008A3F7F" w:rsidP="008A3F7F">
      <w:pPr>
        <w:spacing w:after="0" w:line="276" w:lineRule="auto"/>
        <w:jc w:val="both"/>
        <w:rPr>
          <w:rFonts w:ascii="Times New Roman" w:hAnsi="Times New Roman" w:cs="Times New Roman"/>
          <w:sz w:val="32"/>
          <w:szCs w:val="32"/>
          <w:lang w:val="sr-Cyrl-BA"/>
        </w:rPr>
      </w:pPr>
      <w:r w:rsidRPr="00DA391C">
        <w:rPr>
          <w:rFonts w:ascii="Times New Roman" w:hAnsi="Times New Roman" w:cs="Times New Roman"/>
          <w:b/>
          <w:bCs/>
          <w:sz w:val="32"/>
          <w:szCs w:val="32"/>
        </w:rPr>
        <w:t>УГОВОР</w:t>
      </w:r>
      <w:r w:rsidRPr="00DA391C">
        <w:rPr>
          <w:rFonts w:ascii="Times New Roman" w:hAnsi="Times New Roman" w:cs="Times New Roman"/>
          <w:b/>
          <w:bCs/>
          <w:sz w:val="32"/>
          <w:szCs w:val="32"/>
          <w:lang w:val="sr-Cyrl-BA"/>
        </w:rPr>
        <w:t xml:space="preserve"> БРОЈ:</w:t>
      </w:r>
      <w:r w:rsidRPr="00DA391C">
        <w:rPr>
          <w:rFonts w:ascii="Times New Roman" w:hAnsi="Times New Roman" w:cs="Times New Roman"/>
          <w:b/>
          <w:bCs/>
          <w:sz w:val="28"/>
          <w:szCs w:val="28"/>
          <w:lang w:val="sr-Cyrl-BA"/>
        </w:rPr>
        <w:t xml:space="preserve"> __________________</w:t>
      </w:r>
      <w:r>
        <w:rPr>
          <w:rFonts w:ascii="Times New Roman" w:hAnsi="Times New Roman" w:cs="Times New Roman"/>
          <w:lang w:val="sr-Cyrl-BA"/>
        </w:rPr>
        <w:t xml:space="preserve"> </w:t>
      </w:r>
      <w:r w:rsidRPr="00DA391C">
        <w:rPr>
          <w:rFonts w:ascii="Times New Roman" w:hAnsi="Times New Roman" w:cs="Times New Roman"/>
          <w:sz w:val="32"/>
          <w:szCs w:val="32"/>
          <w:lang w:val="sr-Cyrl-BA"/>
        </w:rPr>
        <w:t xml:space="preserve">за санацију и асфалтирање локалног пута у насељеном мјесту Љољићи, и то од куће Марић Симе до куће Ружичић Душка, општина Језеро. </w:t>
      </w:r>
    </w:p>
    <w:p w:rsidR="008A3F7F" w:rsidRDefault="008A3F7F" w:rsidP="008A3F7F">
      <w:pPr>
        <w:jc w:val="both"/>
        <w:rPr>
          <w:rFonts w:ascii="Times New Roman" w:hAnsi="Times New Roman" w:cs="Times New Roman"/>
          <w:lang w:val="sr-Cyrl-BA"/>
        </w:rPr>
      </w:pPr>
      <w:r>
        <w:rPr>
          <w:rFonts w:ascii="Times New Roman" w:hAnsi="Times New Roman" w:cs="Times New Roman"/>
          <w:lang w:val="sr-Cyrl-BA"/>
        </w:rPr>
        <w:t xml:space="preserve"> </w:t>
      </w:r>
    </w:p>
    <w:p w:rsidR="008A3F7F" w:rsidRPr="008A3F7F" w:rsidRDefault="008A3F7F" w:rsidP="008A3F7F">
      <w:pPr>
        <w:jc w:val="both"/>
        <w:rPr>
          <w:rFonts w:ascii="Times New Roman" w:hAnsi="Times New Roman" w:cs="Times New Roman"/>
          <w:lang w:val="sr-Cyrl-BA"/>
        </w:rPr>
      </w:pPr>
      <w:r>
        <w:rPr>
          <w:rFonts w:ascii="Times New Roman" w:hAnsi="Times New Roman" w:cs="Times New Roman"/>
          <w:lang w:val="sr-Cyrl-BA"/>
        </w:rPr>
        <w:t>Овај уговор је закључен између: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1. БОСНЕ И ХЕРЦЕГОВИНЕ, МИНИСТАРСТВА ЗА ЉУДСКА ПРАВА И ИЗБЈЕГЛИЦЕ</w:t>
      </w:r>
      <w:r w:rsidRPr="00027F18">
        <w:rPr>
          <w:rFonts w:ascii="Times New Roman" w:hAnsi="Times New Roman" w:cs="Times New Roman"/>
        </w:rPr>
        <w:t xml:space="preserve">, са сједиштем у Сарајеву, улица Трг БиХ број 1, кога заступа министрица  Семиха  Боровац,  као уговорне   стране   одговорне   за   мониторинг   цјелокупног   процеса   реконструкције   комуналне инфраструктуре (у даљем тексту: Министарство)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2. БОСНЕ  И  ХЕРЦЕГОВИНЕ,  ФОНДА  ЗА  ПОВРАТАК</w:t>
      </w:r>
      <w:r w:rsidRPr="00027F18">
        <w:rPr>
          <w:rFonts w:ascii="Times New Roman" w:hAnsi="Times New Roman" w:cs="Times New Roman"/>
        </w:rPr>
        <w:t xml:space="preserve">, са сједиштем у Сарајеву, улица Џемала  Биједића  бр.  39/ИИ,  кога  заступа  директор  </w:t>
      </w:r>
      <w:r>
        <w:rPr>
          <w:rFonts w:ascii="Times New Roman" w:hAnsi="Times New Roman" w:cs="Times New Roman"/>
          <w:lang w:val="sr-Cyrl-BA"/>
        </w:rPr>
        <w:t>Бојан Нинковић</w:t>
      </w:r>
      <w:r w:rsidRPr="00027F18">
        <w:rPr>
          <w:rFonts w:ascii="Times New Roman" w:hAnsi="Times New Roman" w:cs="Times New Roman"/>
        </w:rPr>
        <w:t>,  као  уговорне  стране обавезне за финансијску реализацију Уговора (у даљем тексту: Фонд)</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 xml:space="preserve"> 3. </w:t>
      </w:r>
      <w:r w:rsidRPr="00DA391C">
        <w:rPr>
          <w:rFonts w:ascii="Times New Roman" w:hAnsi="Times New Roman" w:cs="Times New Roman"/>
          <w:b/>
          <w:bCs/>
        </w:rPr>
        <w:t>ОПШТИНЕ</w:t>
      </w:r>
      <w:r w:rsidRPr="00DA391C">
        <w:rPr>
          <w:rFonts w:ascii="Times New Roman" w:hAnsi="Times New Roman" w:cs="Times New Roman"/>
          <w:b/>
        </w:rPr>
        <w:t xml:space="preserve"> ЈЕЗЕРО</w:t>
      </w:r>
      <w:r w:rsidRPr="00027F18">
        <w:rPr>
          <w:rFonts w:ascii="Times New Roman" w:hAnsi="Times New Roman" w:cs="Times New Roman"/>
        </w:rPr>
        <w:t>,  са  сј</w:t>
      </w:r>
      <w:r>
        <w:rPr>
          <w:rFonts w:ascii="Times New Roman" w:hAnsi="Times New Roman" w:cs="Times New Roman"/>
        </w:rPr>
        <w:t xml:space="preserve">едиштем  у  улици  </w:t>
      </w:r>
      <w:r w:rsidRPr="00DA391C">
        <w:rPr>
          <w:rFonts w:ascii="Times New Roman" w:hAnsi="Times New Roman" w:cs="Times New Roman"/>
          <w:b/>
        </w:rPr>
        <w:t>21. Новембар</w:t>
      </w:r>
      <w:r>
        <w:rPr>
          <w:rFonts w:ascii="Times New Roman" w:hAnsi="Times New Roman" w:cs="Times New Roman"/>
        </w:rPr>
        <w:t xml:space="preserve"> </w:t>
      </w:r>
      <w:r>
        <w:rPr>
          <w:rFonts w:ascii="Times New Roman" w:hAnsi="Times New Roman" w:cs="Times New Roman"/>
          <w:lang w:val="sr-Cyrl-BA"/>
        </w:rPr>
        <w:t>,</w:t>
      </w:r>
      <w:r>
        <w:rPr>
          <w:rFonts w:ascii="Times New Roman" w:hAnsi="Times New Roman" w:cs="Times New Roman"/>
        </w:rPr>
        <w:t xml:space="preserve">  број  бб</w:t>
      </w:r>
      <w:r w:rsidRPr="00027F18">
        <w:rPr>
          <w:rFonts w:ascii="Times New Roman" w:hAnsi="Times New Roman" w:cs="Times New Roman"/>
        </w:rPr>
        <w:t>,  коју зас</w:t>
      </w:r>
      <w:r>
        <w:rPr>
          <w:rFonts w:ascii="Times New Roman" w:hAnsi="Times New Roman" w:cs="Times New Roman"/>
        </w:rPr>
        <w:t xml:space="preserve">тупа  начелник  </w:t>
      </w:r>
      <w:r w:rsidRPr="00DA391C">
        <w:rPr>
          <w:rFonts w:ascii="Times New Roman" w:hAnsi="Times New Roman" w:cs="Times New Roman"/>
          <w:b/>
        </w:rPr>
        <w:t>Снежана Ружичић</w:t>
      </w:r>
      <w:r w:rsidRPr="00027F18">
        <w:rPr>
          <w:rFonts w:ascii="Times New Roman" w:hAnsi="Times New Roman" w:cs="Times New Roman"/>
        </w:rPr>
        <w:t xml:space="preserve">,  као  уговорне  стране  која  има  водећу  улогу  у цјелокупном процесу (у даљем тексту: Општина) као наручиоца, са једне стране и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4.</w:t>
      </w:r>
      <w:r w:rsidRPr="00027F18">
        <w:rPr>
          <w:rFonts w:ascii="Times New Roman" w:hAnsi="Times New Roman" w:cs="Times New Roman"/>
        </w:rPr>
        <w:t xml:space="preserve"> _____________________, са сједиштем у улици __________________ кога заступа директор _____________________ (у даљем тексту: Извођач)као Изво</w:t>
      </w:r>
      <w:r w:rsidRPr="00027F18">
        <w:rPr>
          <w:rFonts w:ascii="Times New Roman" w:hAnsi="Times New Roman" w:cs="Times New Roman"/>
          <w:lang w:val="sr-Cyrl-BA"/>
        </w:rPr>
        <w:t>ђ</w:t>
      </w:r>
      <w:r w:rsidRPr="00027F18">
        <w:rPr>
          <w:rFonts w:ascii="Times New Roman" w:hAnsi="Times New Roman" w:cs="Times New Roman"/>
        </w:rPr>
        <w:t>ача радова, са друге стране.</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I    ВЕЗА УГОВОРА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1.1. Овај Уговор подлијеже одредбама Општих услова за уговарање грађевинских радова који су објављени у Приручнику за провођење процедура у реализацији пројеката реконструкције и повратка у БиХ, а са чијом су се примјеном уговорне стране сагласиле потписивањем Изјаве која се налази у прилогу овог Уговора.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 Извођач и Наручиоци, такође се слажу да су одредбе доље наведених докумената обавезујуће и који ће од њих, у случају спора, имати превласт један над другим одредиће се према сљедећем редосљеду: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lang w:val="sr-Cyrl-BA"/>
        </w:rPr>
        <w:t>-</w:t>
      </w:r>
      <w:r w:rsidRPr="00027F18">
        <w:rPr>
          <w:rFonts w:ascii="Times New Roman" w:hAnsi="Times New Roman" w:cs="Times New Roman"/>
        </w:rPr>
        <w:t>Уговор о извођењу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w:t>
      </w:r>
      <w:r w:rsidRPr="00027F18">
        <w:rPr>
          <w:rFonts w:ascii="Times New Roman" w:hAnsi="Times New Roman" w:cs="Times New Roman"/>
          <w:lang w:val="sr-Cyrl-BA"/>
        </w:rPr>
        <w:t>-</w:t>
      </w:r>
      <w:r w:rsidRPr="00027F18">
        <w:rPr>
          <w:rFonts w:ascii="Times New Roman" w:hAnsi="Times New Roman" w:cs="Times New Roman"/>
        </w:rPr>
        <w:t>Општи услови за уговарање грађевинских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w:t>
      </w:r>
      <w:r w:rsidRPr="00027F18">
        <w:rPr>
          <w:rFonts w:ascii="Times New Roman" w:hAnsi="Times New Roman" w:cs="Times New Roman"/>
          <w:lang w:val="sr-Cyrl-BA"/>
        </w:rPr>
        <w:t>-</w:t>
      </w:r>
      <w:r w:rsidRPr="00027F18">
        <w:rPr>
          <w:rFonts w:ascii="Times New Roman" w:hAnsi="Times New Roman" w:cs="Times New Roman"/>
        </w:rPr>
        <w:t>Понуда Извођача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w:t>
      </w:r>
      <w:r w:rsidRPr="00027F18">
        <w:rPr>
          <w:rFonts w:ascii="Times New Roman" w:hAnsi="Times New Roman" w:cs="Times New Roman"/>
          <w:lang w:val="sr-Cyrl-BA"/>
        </w:rPr>
        <w:t>-</w:t>
      </w:r>
      <w:r w:rsidRPr="00027F18">
        <w:rPr>
          <w:rFonts w:ascii="Times New Roman" w:hAnsi="Times New Roman" w:cs="Times New Roman"/>
        </w:rPr>
        <w:t xml:space="preserve">Инвестиционо-техничка документација </w:t>
      </w:r>
    </w:p>
    <w:p w:rsidR="008A3F7F" w:rsidRPr="00DA391C" w:rsidRDefault="008A3F7F" w:rsidP="008A3F7F">
      <w:pPr>
        <w:jc w:val="both"/>
        <w:rPr>
          <w:rFonts w:ascii="Times New Roman" w:hAnsi="Times New Roman" w:cs="Times New Roman"/>
          <w:lang w:val="sr-Cyrl-BA"/>
        </w:rPr>
      </w:pPr>
      <w:r w:rsidRPr="00027F18">
        <w:rPr>
          <w:rFonts w:ascii="Times New Roman" w:hAnsi="Times New Roman" w:cs="Times New Roman"/>
        </w:rPr>
        <w:t>1.3. Одлука Комисије за избјеглице и рас</w:t>
      </w:r>
      <w:r>
        <w:rPr>
          <w:rFonts w:ascii="Times New Roman" w:hAnsi="Times New Roman" w:cs="Times New Roman"/>
        </w:rPr>
        <w:t>ељена лица БиХ број: К-12-41-1-2438-3/18 од 27.08.2018.године.</w:t>
      </w:r>
      <w:r>
        <w:rPr>
          <w:rFonts w:ascii="Times New Roman" w:hAnsi="Times New Roman" w:cs="Times New Roman"/>
          <w:lang w:val="sr-Cyrl-BA"/>
        </w:rPr>
        <w:t xml:space="preserve"> о избору пројеката обнове и изградњи комуналне и социјалне инфраструктуре на просторима гдје живе расељена лица и повратници за 2017. годину.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1.4. Меморандум о разумијевању на реализаци</w:t>
      </w:r>
      <w:r>
        <w:rPr>
          <w:rFonts w:ascii="Times New Roman" w:hAnsi="Times New Roman" w:cs="Times New Roman"/>
        </w:rPr>
        <w:t>ји заједничких пројеката из 2017.</w:t>
      </w:r>
      <w:r w:rsidRPr="00027F18">
        <w:rPr>
          <w:rFonts w:ascii="Times New Roman" w:hAnsi="Times New Roman" w:cs="Times New Roman"/>
        </w:rPr>
        <w:t xml:space="preserve"> године.                           </w:t>
      </w:r>
    </w:p>
    <w:p w:rsidR="008A3F7F" w:rsidRPr="00027F18"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II  ПРЕДМЕТ УГОВОРА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2.</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2.1.  Предмет  Угов</w:t>
      </w:r>
      <w:r>
        <w:rPr>
          <w:rFonts w:ascii="Times New Roman" w:hAnsi="Times New Roman" w:cs="Times New Roman"/>
        </w:rPr>
        <w:t xml:space="preserve">ора  је  извођење  радова  </w:t>
      </w:r>
      <w:r w:rsidRPr="00027F18">
        <w:rPr>
          <w:rFonts w:ascii="Times New Roman" w:hAnsi="Times New Roman" w:cs="Times New Roman"/>
        </w:rPr>
        <w:t xml:space="preserve">  </w:t>
      </w:r>
      <w:r>
        <w:rPr>
          <w:rFonts w:ascii="Times New Roman" w:hAnsi="Times New Roman" w:cs="Times New Roman"/>
        </w:rPr>
        <w:t xml:space="preserve">на </w:t>
      </w:r>
      <w:r w:rsidRPr="00DA391C">
        <w:rPr>
          <w:rFonts w:ascii="Times New Roman" w:hAnsi="Times New Roman" w:cs="Times New Roman"/>
          <w:lang w:val="sr-Cyrl-BA"/>
        </w:rPr>
        <w:t xml:space="preserve"> </w:t>
      </w:r>
      <w:r>
        <w:rPr>
          <w:rFonts w:ascii="Times New Roman" w:hAnsi="Times New Roman" w:cs="Times New Roman"/>
          <w:lang w:val="sr-Cyrl-BA"/>
        </w:rPr>
        <w:t>санацији и асфалтирању</w:t>
      </w:r>
      <w:r w:rsidRPr="00DA391C">
        <w:rPr>
          <w:rFonts w:ascii="Times New Roman" w:hAnsi="Times New Roman" w:cs="Times New Roman"/>
          <w:lang w:val="sr-Cyrl-BA"/>
        </w:rPr>
        <w:t xml:space="preserve"> локалног пута у насељеном мјесту Љољићи, и то од куће Марић Симе до куће Ружичић Душка, општина Језеро</w:t>
      </w:r>
      <w:r w:rsidRPr="00027F18">
        <w:rPr>
          <w:rFonts w:ascii="Times New Roman" w:hAnsi="Times New Roman" w:cs="Times New Roman"/>
        </w:rPr>
        <w:t xml:space="preserve"> циљу стварања инфраструктурних услова за одрживи повратак становништва на овом подручју. </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III  ВРСТА И ОБИМ УСЛУГЕ</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3.</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3.1. Врста и обим радова из члана 2. Уговора одређени су Пројектном документацијом односно ревидираним пројектом, прихваћеном понудом Извођача радова и динамичким планом, који су саставни дијелови овог Уговора.</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 xml:space="preserve"> IV     ЦИЈЕНА УСЛУГЕ</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4.</w:t>
      </w:r>
    </w:p>
    <w:p w:rsidR="008A3F7F" w:rsidRDefault="008A3F7F" w:rsidP="008A3F7F">
      <w:pPr>
        <w:jc w:val="both"/>
        <w:rPr>
          <w:rFonts w:ascii="Times New Roman" w:hAnsi="Times New Roman" w:cs="Times New Roman"/>
        </w:rPr>
      </w:pPr>
    </w:p>
    <w:p w:rsidR="008A3F7F"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4.1. Укупна цијена за извођење радова из члана 2. став 1. је фиксна и износи: _________________ КМ(Словима: ________________________ и _ ___/100 КМ), са обрачунатим порезима.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4.2. Укупна цијена из претходног става обухвата све активности и радове до успјешно обављеног техничког  пријема.  Укупна  цијена  такође  обухвата  вриједност  свих  непредвиђених  радова, вишкова или мањка радова, ако би исти услиједили због видљивих или скривених недостатака уочених током реализације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4.3.  Укупна  цијена  из  става 4.1. обухвата и евентуална повећања цијене елемената на основу којих је иста одређена.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4.4. Цијена извођења радова из члана 2.1. Уговора мора бити исказана као збир цијена изведених радова према Предмјеру и предрачуну радова, који је саставни дио понуде Извођача.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V  НАЧИН ПЛАЋАЊА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5.</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5.1. Цијену за извођење радова, Фонд ће Извођачу платити у року од 30 дана, по испостављеним привременим  и  окончаној  ситуацији.  Привремене  ситуације  испостављају  се  до  5-ог  у  текућем мјесецу за радове извршене у претходном мјесецу, а окончана ситуација по завршетку радова. Испостављена  ситуација  Извођача  мора  бити  потписана  и  овјерена  од  стране  На</w:t>
      </w:r>
      <w:r w:rsidRPr="00027F18">
        <w:rPr>
          <w:rFonts w:ascii="Times New Roman" w:hAnsi="Times New Roman" w:cs="Times New Roman"/>
          <w:lang w:val="sr-Cyrl-BA"/>
        </w:rPr>
        <w:t>дз</w:t>
      </w:r>
      <w:r w:rsidRPr="00027F18">
        <w:rPr>
          <w:rFonts w:ascii="Times New Roman" w:hAnsi="Times New Roman" w:cs="Times New Roman"/>
        </w:rPr>
        <w:t xml:space="preserve">ора  над грађењем и Пројект менаџера општине. Укупна вриједност радова по испостављеној ситуацији не смије  прећи  укупно  уговорену  вриједност  за  извођење  радова   по   овом   Уговору.   Један примјерак ситуације мора бити истовремено достављен Министарству, а остали Фонду. </w:t>
      </w:r>
      <w:r w:rsidRPr="00027F18">
        <w:rPr>
          <w:rFonts w:ascii="Times New Roman" w:hAnsi="Times New Roman" w:cs="Times New Roman"/>
        </w:rPr>
        <w:lastRenderedPageBreak/>
        <w:t xml:space="preserve">Министарство је дужно свој извјештај по испостављеној ситуацији доставити Фонду у року од 7 дана.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5.2. Износ за плаћање овјерен од стране На</w:t>
      </w:r>
      <w:r w:rsidRPr="00027F18">
        <w:rPr>
          <w:rFonts w:ascii="Times New Roman" w:hAnsi="Times New Roman" w:cs="Times New Roman"/>
          <w:lang w:val="sr-Cyrl-BA"/>
        </w:rPr>
        <w:t>дз</w:t>
      </w:r>
      <w:r w:rsidRPr="00027F18">
        <w:rPr>
          <w:rFonts w:ascii="Times New Roman" w:hAnsi="Times New Roman" w:cs="Times New Roman"/>
        </w:rPr>
        <w:t>ора над грађењем и Пројект менаџера општине може  бити  оспорен  у  цјелости  или  само  његов  дио.  Оспоравање  се  темељи  на  извјештају Министарства. У том случају Фонд исплаћује неспорни дио износа, а спорни дио ће бити плаћен након постизања споразума око</w:t>
      </w:r>
      <w:r w:rsidRPr="00027F18">
        <w:rPr>
          <w:rFonts w:ascii="Times New Roman" w:hAnsi="Times New Roman" w:cs="Times New Roman"/>
          <w:lang w:val="sr-Cyrl-BA"/>
        </w:rPr>
        <w:t xml:space="preserve"> </w:t>
      </w:r>
      <w:r w:rsidRPr="00027F18">
        <w:rPr>
          <w:rFonts w:ascii="Times New Roman" w:hAnsi="Times New Roman" w:cs="Times New Roman"/>
        </w:rPr>
        <w:t xml:space="preserve">проблема који је резултирао спором.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5.3.  Финансијска  вриједност  ситуације  /цијена/  из  става  5.1.  и  5.2,  представља  збир  финансијске вриједности стварно извршених радова.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5.4.  Финансијска  вриједност  из  предходног  става  се  одређује  процентом  готовости  стварно изведених радова који мора бити исти као проценат финансијског извршења уговорене цијене,  а исказује се апсолутним бројем, у конвертибилним маркама.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5.5. Износ од 10% од укупно уговорене цијене Фонд ће платити у року од 30 дана по успјешно извршеном техничком пријему и коначном обрачуну. </w:t>
      </w:r>
    </w:p>
    <w:p w:rsidR="008A3F7F" w:rsidRDefault="008A3F7F" w:rsidP="008A3F7F">
      <w:pPr>
        <w:jc w:val="both"/>
        <w:rPr>
          <w:rFonts w:ascii="Times New Roman" w:hAnsi="Times New Roman" w:cs="Times New Roman"/>
        </w:rPr>
      </w:pPr>
      <w:r w:rsidRPr="00027F18">
        <w:rPr>
          <w:rFonts w:ascii="Times New Roman" w:hAnsi="Times New Roman" w:cs="Times New Roman"/>
        </w:rPr>
        <w:t>5.6. Уговорна  казна  због</w:t>
      </w:r>
      <w:r>
        <w:rPr>
          <w:rFonts w:ascii="Times New Roman" w:hAnsi="Times New Roman" w:cs="Times New Roman"/>
          <w:lang w:val="sr-Cyrl-BA"/>
        </w:rPr>
        <w:t xml:space="preserve"> </w:t>
      </w:r>
      <w:r w:rsidRPr="00027F18">
        <w:rPr>
          <w:rFonts w:ascii="Times New Roman" w:hAnsi="Times New Roman" w:cs="Times New Roman"/>
        </w:rPr>
        <w:t xml:space="preserve">кашњења  износи  0,5%  од  цијене  из  Уговора  за  сваку  седмицу кашњења, па до максимално 10% од коначне цијене из Уговора. </w:t>
      </w:r>
    </w:p>
    <w:p w:rsidR="008A3F7F" w:rsidRPr="00DA391C" w:rsidRDefault="008A3F7F" w:rsidP="008A3F7F">
      <w:pPr>
        <w:jc w:val="both"/>
        <w:rPr>
          <w:rFonts w:ascii="Times New Roman" w:hAnsi="Times New Roman" w:cs="Times New Roman"/>
          <w:lang w:val="sr-Cyrl-BA"/>
        </w:rPr>
      </w:pPr>
      <w:r>
        <w:rPr>
          <w:rFonts w:ascii="Times New Roman" w:hAnsi="Times New Roman" w:cs="Times New Roman"/>
          <w:lang w:val="sr-Cyrl-BA"/>
        </w:rPr>
        <w:t>5.7. Министарство за људска права и избјеглице БИХ, Фонд за повратак БИХ  извршиће уплату средстава у износу од 40.000,00 КМ извођачу у складу са чланом 5. тачка 1., а остатак средстава извршиће општина Језеро и Влада Републике Срспке.</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VI    РОКОВИ</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6</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.6.1. Укупан рок за извршењ</w:t>
      </w:r>
      <w:r>
        <w:rPr>
          <w:rFonts w:ascii="Times New Roman" w:hAnsi="Times New Roman" w:cs="Times New Roman"/>
        </w:rPr>
        <w:t>е услуга из члана 3. је  10</w:t>
      </w:r>
      <w:r w:rsidRPr="00027F18">
        <w:rPr>
          <w:rFonts w:ascii="Times New Roman" w:hAnsi="Times New Roman" w:cs="Times New Roman"/>
        </w:rPr>
        <w:t xml:space="preserve"> календарских дана.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6.2. Рок за из</w:t>
      </w:r>
      <w:r>
        <w:rPr>
          <w:rFonts w:ascii="Times New Roman" w:hAnsi="Times New Roman" w:cs="Times New Roman"/>
        </w:rPr>
        <w:t xml:space="preserve">вођење радована  на овом пројекту </w:t>
      </w:r>
      <w:r w:rsidRPr="00027F18">
        <w:rPr>
          <w:rFonts w:ascii="Times New Roman" w:hAnsi="Times New Roman" w:cs="Times New Roman"/>
        </w:rPr>
        <w:t xml:space="preserve"> рачуна се од дана</w:t>
      </w:r>
      <w:r>
        <w:rPr>
          <w:rFonts w:ascii="Times New Roman" w:hAnsi="Times New Roman" w:cs="Times New Roman"/>
          <w:lang w:val="sr-Cyrl-BA"/>
        </w:rPr>
        <w:t xml:space="preserve"> </w:t>
      </w:r>
      <w:r w:rsidRPr="00027F18">
        <w:rPr>
          <w:rFonts w:ascii="Times New Roman" w:hAnsi="Times New Roman" w:cs="Times New Roman"/>
        </w:rPr>
        <w:t>увођења Извођача у посао</w:t>
      </w:r>
      <w:r>
        <w:rPr>
          <w:rFonts w:ascii="Times New Roman" w:hAnsi="Times New Roman" w:cs="Times New Roman"/>
          <w:lang w:val="sr-Cyrl-BA"/>
        </w:rPr>
        <w:t xml:space="preserve"> </w:t>
      </w:r>
      <w:r w:rsidRPr="00027F18">
        <w:rPr>
          <w:rFonts w:ascii="Times New Roman" w:hAnsi="Times New Roman" w:cs="Times New Roman"/>
        </w:rPr>
        <w:t xml:space="preserve">односно од датума потписивања Записиника о увођењу извођача у посао.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6.3. Записник  о</w:t>
      </w:r>
      <w:r w:rsidRPr="00027F18">
        <w:rPr>
          <w:rFonts w:ascii="Times New Roman" w:hAnsi="Times New Roman" w:cs="Times New Roman"/>
          <w:lang w:val="sr-Cyrl-BA"/>
        </w:rPr>
        <w:t xml:space="preserve"> </w:t>
      </w:r>
      <w:r w:rsidRPr="00027F18">
        <w:rPr>
          <w:rFonts w:ascii="Times New Roman" w:hAnsi="Times New Roman" w:cs="Times New Roman"/>
        </w:rPr>
        <w:t>увођењу извођача у  посао потписију</w:t>
      </w:r>
      <w:r w:rsidRPr="00027F18">
        <w:rPr>
          <w:rFonts w:ascii="Times New Roman" w:hAnsi="Times New Roman" w:cs="Times New Roman"/>
          <w:lang w:val="sr-Cyrl-BA"/>
        </w:rPr>
        <w:t xml:space="preserve"> </w:t>
      </w:r>
      <w:r w:rsidRPr="00027F18">
        <w:rPr>
          <w:rFonts w:ascii="Times New Roman" w:hAnsi="Times New Roman" w:cs="Times New Roman"/>
        </w:rPr>
        <w:t>На</w:t>
      </w:r>
      <w:r w:rsidRPr="00027F18">
        <w:rPr>
          <w:rFonts w:ascii="Times New Roman" w:hAnsi="Times New Roman" w:cs="Times New Roman"/>
          <w:lang w:val="sr-Cyrl-BA"/>
        </w:rPr>
        <w:t>дз</w:t>
      </w:r>
      <w:r w:rsidRPr="00027F18">
        <w:rPr>
          <w:rFonts w:ascii="Times New Roman" w:hAnsi="Times New Roman" w:cs="Times New Roman"/>
        </w:rPr>
        <w:t>орни  орган, Извођач и координатор</w:t>
      </w:r>
      <w:r w:rsidRPr="00027F18">
        <w:rPr>
          <w:rFonts w:ascii="Times New Roman" w:hAnsi="Times New Roman" w:cs="Times New Roman"/>
          <w:lang w:val="sr-Cyrl-BA"/>
        </w:rPr>
        <w:t xml:space="preserve"> </w:t>
      </w:r>
      <w:r w:rsidRPr="00027F18">
        <w:rPr>
          <w:rFonts w:ascii="Times New Roman" w:hAnsi="Times New Roman" w:cs="Times New Roman"/>
        </w:rPr>
        <w:t>пројекта Општине, што се констатује у грађевинском дневнику. Записник о увођењу у посао Општина је дужна доставити Фонду и Министарству у року од 7 дана, од дана увођења.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6.4. Рок за завршетак радова укључује седмичне дане одмора, званичне празнике и дане са неповољним временским приликама.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6.5. На</w:t>
      </w:r>
      <w:r w:rsidRPr="00027F18">
        <w:rPr>
          <w:rFonts w:ascii="Times New Roman" w:hAnsi="Times New Roman" w:cs="Times New Roman"/>
          <w:lang w:val="sr-Cyrl-BA"/>
        </w:rPr>
        <w:t>дз</w:t>
      </w:r>
      <w:r w:rsidRPr="00027F18">
        <w:rPr>
          <w:rFonts w:ascii="Times New Roman" w:hAnsi="Times New Roman" w:cs="Times New Roman"/>
        </w:rPr>
        <w:t>орни орган може продужити рок извођења радова за укупно три  дана, без сагласности наручиоца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6.6.   За   свако   друго   продужење  рока  извођења  радова  Извођач  мора  прибавити  писмену сагласност свих наручиоца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6.7. Рок за извршење радова из члана 3. течедодана издавања потврде о генералном завршетку радова, по писменој обавјести Извођача, издаје На</w:t>
      </w:r>
      <w:r w:rsidRPr="00027F18">
        <w:rPr>
          <w:rFonts w:ascii="Times New Roman" w:hAnsi="Times New Roman" w:cs="Times New Roman"/>
          <w:lang w:val="sr-Cyrl-BA"/>
        </w:rPr>
        <w:t>дз</w:t>
      </w:r>
      <w:r w:rsidRPr="00027F18">
        <w:rPr>
          <w:rFonts w:ascii="Times New Roman" w:hAnsi="Times New Roman" w:cs="Times New Roman"/>
        </w:rPr>
        <w:t>ор за грађењем.</w:t>
      </w:r>
    </w:p>
    <w:p w:rsidR="008A3F7F" w:rsidRDefault="008A3F7F" w:rsidP="008A3F7F">
      <w:pPr>
        <w:jc w:val="both"/>
        <w:rPr>
          <w:rFonts w:ascii="Times New Roman" w:hAnsi="Times New Roman" w:cs="Times New Roman"/>
          <w:b/>
          <w:bCs/>
        </w:rPr>
      </w:pP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lastRenderedPageBreak/>
        <w:t>VII    БАНКОВНЕ ГАРАНЦИЈЕ</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7.</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7.1.  Безусловну  банковну  гаранцију  за  добро  извршење  Уговора  у  износу  од  10%  укупне вриједности Уговора Извођач, путем Имплементатора, је дужан доставити Фондуи овјерену копију Општини,са  даном  потписивања  Уговора  од  стране  Министарства,  односно  најкасније  10  (десет) дана   од   дана   пријема   потписаног   Уговора.  У  истом  року  Извођач  је  дужан  доставити Министарству, путем Општине,копију  банковне</w:t>
      </w:r>
      <w:r w:rsidRPr="00027F18">
        <w:rPr>
          <w:rFonts w:ascii="Times New Roman" w:hAnsi="Times New Roman" w:cs="Times New Roman"/>
          <w:lang w:val="sr-Cyrl-BA"/>
        </w:rPr>
        <w:t xml:space="preserve"> </w:t>
      </w:r>
      <w:r w:rsidRPr="00027F18">
        <w:rPr>
          <w:rFonts w:ascii="Times New Roman" w:hAnsi="Times New Roman" w:cs="Times New Roman"/>
        </w:rPr>
        <w:t xml:space="preserve">гаранције. Рок важења банковне гаранције за добро извршење Уговора је 60 дана(шездесет) дана након уговореног рока извођења радова.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7.2.  Безусловна</w:t>
      </w:r>
      <w:r w:rsidRPr="00027F18">
        <w:rPr>
          <w:rFonts w:ascii="Times New Roman" w:hAnsi="Times New Roman" w:cs="Times New Roman"/>
          <w:lang w:val="sr-Cyrl-BA"/>
        </w:rPr>
        <w:t xml:space="preserve"> </w:t>
      </w:r>
      <w:r w:rsidRPr="00027F18">
        <w:rPr>
          <w:rFonts w:ascii="Times New Roman" w:hAnsi="Times New Roman" w:cs="Times New Roman"/>
        </w:rPr>
        <w:t>банковна</w:t>
      </w:r>
      <w:r w:rsidRPr="00027F18">
        <w:rPr>
          <w:rFonts w:ascii="Times New Roman" w:hAnsi="Times New Roman" w:cs="Times New Roman"/>
          <w:lang w:val="sr-Cyrl-BA"/>
        </w:rPr>
        <w:t xml:space="preserve"> </w:t>
      </w:r>
      <w:r w:rsidRPr="00027F18">
        <w:rPr>
          <w:rFonts w:ascii="Times New Roman" w:hAnsi="Times New Roman" w:cs="Times New Roman"/>
        </w:rPr>
        <w:t>гаранција је услов ступања на снагу Уговора. Општина је обавезна констатовати  и  податак  о  благовремености  достављања  банковне</w:t>
      </w:r>
      <w:r w:rsidRPr="00027F18">
        <w:rPr>
          <w:rFonts w:ascii="Times New Roman" w:hAnsi="Times New Roman" w:cs="Times New Roman"/>
          <w:lang w:val="sr-Cyrl-BA"/>
        </w:rPr>
        <w:t xml:space="preserve">  </w:t>
      </w:r>
      <w:r w:rsidRPr="00027F18">
        <w:rPr>
          <w:rFonts w:ascii="Times New Roman" w:hAnsi="Times New Roman" w:cs="Times New Roman"/>
        </w:rPr>
        <w:t>гаранције.Уколико  банковна</w:t>
      </w:r>
      <w:r w:rsidRPr="00027F18">
        <w:rPr>
          <w:rFonts w:ascii="Times New Roman" w:hAnsi="Times New Roman" w:cs="Times New Roman"/>
          <w:lang w:val="sr-Cyrl-BA"/>
        </w:rPr>
        <w:t xml:space="preserve"> </w:t>
      </w:r>
      <w:r w:rsidRPr="00027F18">
        <w:rPr>
          <w:rFonts w:ascii="Times New Roman" w:hAnsi="Times New Roman" w:cs="Times New Roman"/>
        </w:rPr>
        <w:t>гаранција није достављена у року предвиђеном Уговором,</w:t>
      </w:r>
      <w:r w:rsidRPr="00027F18">
        <w:rPr>
          <w:rFonts w:ascii="Times New Roman" w:hAnsi="Times New Roman" w:cs="Times New Roman"/>
          <w:lang w:val="sr-Cyrl-BA"/>
        </w:rPr>
        <w:t xml:space="preserve"> </w:t>
      </w:r>
      <w:r w:rsidRPr="00027F18">
        <w:rPr>
          <w:rFonts w:ascii="Times New Roman" w:hAnsi="Times New Roman" w:cs="Times New Roman"/>
        </w:rPr>
        <w:t>Општина је дужна донијети писмени акт којим ће се констатовати  да  Уговор  није  ступио  на  снагу  због неблаговременог  достављања банковне</w:t>
      </w:r>
      <w:r w:rsidRPr="00027F18">
        <w:rPr>
          <w:rFonts w:ascii="Times New Roman" w:hAnsi="Times New Roman" w:cs="Times New Roman"/>
          <w:lang w:val="sr-Cyrl-BA"/>
        </w:rPr>
        <w:t xml:space="preserve"> </w:t>
      </w:r>
      <w:r w:rsidRPr="00027F18">
        <w:rPr>
          <w:rFonts w:ascii="Times New Roman" w:hAnsi="Times New Roman" w:cs="Times New Roman"/>
        </w:rPr>
        <w:t xml:space="preserve">гаранције и исти доставити свим потписницима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7.3.Извођач је дужан у року од 10 дана од извршене примопредаје радова, а најкасније до коначног обрачуна, доставити Фонду оргинал а Општини овјерену копију гаранције на квалитет изведених радова у форми банковне гаранције у износу од 10% од укупне вриједности изведених радова, на период од 12 мјесеци.</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 xml:space="preserve">VIII    ОБАВЕЗЕ МИНИСТАРСТВА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8.</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8.1. Министарство ће вршити мониторинг процеса дођеле уговора Извођачу од стране Општине у складу  са  Законом  о  јавним  набавкама  БиХ,  укључујући  израду  тендерске  документације, расписивање јавног конкурса, одабир најповољније понуде, као и процеса реализације комплетног Уговора, у складу са динамичким планом.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8.2. Извјештаје о мониторингу процеса из предходног става, Министарство ће достављати Фонду и Општини.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IX   ОБАВЕЗЕ ФОНДА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9.</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9.1. Фонд за повратак ће Извођачу, на име извршених услуга по овом Уговору, платити уговорену цијену, на начин детаљно дефинисан чланом 5. Уговора.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 xml:space="preserve"> X   ОБАВЕЗЕ ОПШТИНЕ</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10.</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10.1.  Општина  ће  имплементирати  све  активности  и  размијењивати  информације  са  потписницима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10.2. Општина ће именовати чланове комисије за јавне набавке за провођење поступка одабира најповољнијег понуђача за извођење радова који су предмет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 xml:space="preserve">10.3.  Општина,  о  свом  трошку,  ради  тендерску  документацију  за  извођење  те  у  складу  са Законом  о  јавним  набавкама Босне  и  Херцеговине проводи  поступак  за  дођелу  уговора  за извођење радова, укључујући одабир најповољније понуде.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10.4. Општина сачињава, заједно са Наџором над грађењем и Извођачем радова Записник о увођењу Извођача у посао.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10.5.  Општина,  путем  Наџора  над  грађењем,   у   складу   са   законом,   континуирано   прати реализацију Уговора према свим оперативним плановима динамичког плана и редовно извјештава Министарство и Фонд.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10.6. Општина, о свом трошку, припрема, организује и врши технички пријем, у складу са Законом.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10.7. Општина ће именовати особу Пројект менаџера, као координатора својих активности по овом Уговору и о томе писменим путем обавијестити остале потписнице Уговора.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10.8.  Општина  пружа  и  сву  другу  потребну  помоћ  како  би  се  олакшало  ваљано  реализовање Уговора.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XI    ОБАВЕЗЕ ИЗВОЂАЧА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11.</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11.1. Извођач ће, као специјализована организација за реализацију услуге из предмета Уговора, исту извршити  у  свему  према  одредбама  овог  Уговора,  стручно  и  квалитетно,  сагласно  важећој законској  регулативи,  правилима  и  стандардима  струке  који  су  на  снази  даном  закључивања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11.2.  Извођач  је  обавезан  сачинити  динамички  план  реализације  Уговора,  као  услов  за  потпис Уговора  и  истог  се  придржавати.  Динамички  план  подразумијева  скуп  оперативних  планова: терминских, финансијских планова ангажовања радне снаге и механизације и сл. Динамички план је саставни дио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11.3. Извођач ће, одмах по потпису Уговора, за руководиоца уговорених активности именовати стручну особу/особе која је овлаштена за обављање истих и о томе писменим путем извјестити остале потписнице Уговора.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XII   УСТУПАЊЕ РАДОВА ПОДУГОВАРАЧИМА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12.</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12.1. Извођач нема право, у цијелости, уступити уговорене активности другом извођачу.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12.2. Извођач може до максимално 20% од укупне вриједности Уговора уступити подуговарачу уз писмену сагласност Општине и о томе писмено обавијестити Министарство и Фонд.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12.3. Уколико се Општина сагласи да Извођач дио својих обавеза повјери подуговарачима, Извођач ће остати и даље једини одговоран за извршење Уговора у цјелости. Сагласност за подуговарање не ослобађа  Извођача  од  било  које  његове  обавезе  према  овом  Уговору.  Услови  подуговора подлијежу и у складу су са условима овог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12.4. Све одлуке, упуте, наредбе Наџора над грађењем, издате Извођачу радова, обавезне су и за његове подуговараче.</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12.5. Пропусти и грешке подуговарача у реализацију уговорене обавезе, неће ослободити обавезе и одговорности Извођача за његове обавезе по овом Уговору.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12.6. Уколико подуговарач врши реализацију својих активнисти супротно овом Уговору, Општина може писменим путем захтијевати од Извођача да прекине подуговарачки уговор.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12.7. Ангажовање подуговарача под условима из става 11.2 и евентуалан раскид подуговора  не може имати никаквог утицаја на измјену цијене, рокова и других елемената овог Уговора.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XIII  ТЕХНИЧКИ ПРИЈЕМ И КОНАЧАН ОБРАЧУН</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13.</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13.1. По завршетку радова из Уговора, Наџорни орган је дужан, по писменој обавијести Извођача радова  да  су  радови  завршени,  издати  Потврду  о  завршетку  радова,  која  се  доставља  Фонду  и Министарству.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13.2. Технички пријем радова врши стручна комисија коју именује Општина. Техничком пријему радова обавезно присуствују представници Министарства, Наџор над грађењем и Извођач радова.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13.3. Коначан обрачун радова врши се након техничког пријема. Коначан обрачун радова врши се записнички од стране представника свих уговорних страна.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13.4. Техничким пријемом се констатују сви релевантни подаци у вези са реализацијом Уговора као што су: да ли су радови изведени по Уговору, квалитет радова, да ли су отклоњени недостаци, да ли је Извођач предао и које гарантне листове, цертификате и атесте, дан завршетка радова и сл.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13.5.  Коначним  обачуном  се  утврђују  међусобна  финансијска  права  и  обавезе  потписница Уговора,  посебно:  вриједност  извршених  радова  према  уговореној  цијени,  износ  исплаћен  по испостављеној ситуацији, коначан износ који Извођачтреба  примити  или  вратити  према  неспорном дијелу коначног обрачуна, податке да ли је испоштован договорени рок, а ако није колико износи прекорачење, податак која страна, по којем основу и у којем износу  захтијева евентуалну накнаду  штете  или  затезне  камате  као  и  њихове  спорне  и  неспорне  износе,  проблем  о  коме евентуално није постигнута сагласност представника потписница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13.6. Даном потписа Записника о примопредаји и коначном обрачуну потписнице Уговора су сагласне да је поступак примопредаје радова и коначног обрачуна завршен.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13.7. Уколико Записник о примопредаји и коначном обрачуну радова није оспорен од ниједне потписнице Уговора, сматраће се коначним и по истом се врши плаћање у року од 30 календарских дана. У случају да било која од потписница Уговора оспори Записник или његов дио, спор ће се ријешити на начин предвиђен чланом 15. овог Уговора.</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rPr>
        <w:t xml:space="preserve"> </w:t>
      </w:r>
      <w:r w:rsidRPr="00027F18">
        <w:rPr>
          <w:rFonts w:ascii="Times New Roman" w:hAnsi="Times New Roman" w:cs="Times New Roman"/>
          <w:b/>
          <w:bCs/>
        </w:rPr>
        <w:t xml:space="preserve">XIV    ГАРАНТНИ РОК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14.</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 xml:space="preserve">14.1. Термин гарантни рок означава период од 10 (десет) година за све радове који се односе на солидност  грађевине,  њену  стабилност  и  сигурност,  рачунајући  од  дана  извршеног  техничког пријема. </w:t>
      </w:r>
    </w:p>
    <w:p w:rsidR="008A3F7F" w:rsidRPr="00027F18"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14.2. Гарантни</w:t>
      </w:r>
      <w:r w:rsidR="003C5790">
        <w:rPr>
          <w:rFonts w:ascii="Times New Roman" w:hAnsi="Times New Roman" w:cs="Times New Roman"/>
        </w:rPr>
        <w:t xml:space="preserve"> </w:t>
      </w:r>
      <w:r w:rsidRPr="00027F18">
        <w:rPr>
          <w:rFonts w:ascii="Times New Roman" w:hAnsi="Times New Roman" w:cs="Times New Roman"/>
        </w:rPr>
        <w:t xml:space="preserve">период за изведене радове је дванаест мјесеци. Под гаранцијом се подразумијева обавеза  Извођача  да  о  свом  трошку  отклони  све  недостатке  који  су  настали  усљед  несолидно изведених радова или лошег квалитета уграђених материјала од стране Извођача.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14.3. Природу</w:t>
      </w:r>
      <w:r w:rsidR="003C5790">
        <w:rPr>
          <w:rFonts w:ascii="Times New Roman" w:hAnsi="Times New Roman" w:cs="Times New Roman"/>
          <w:lang w:val="sr-Cyrl-BA"/>
        </w:rPr>
        <w:t xml:space="preserve"> </w:t>
      </w:r>
      <w:r w:rsidRPr="00027F18">
        <w:rPr>
          <w:rFonts w:ascii="Times New Roman" w:hAnsi="Times New Roman" w:cs="Times New Roman"/>
        </w:rPr>
        <w:t>и узрок насталих недостатака у  гарантном року утврђују заједнички и споразумно представници потписница Уговора и то одмах по обавјести/позиву Општине.</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14.4. Извођач је дужан отклонити све утврђене недостатке у року до 10 (десет) дана по писменом захтјеву Општине и о томе писмено обавијестити Фонди Министарство.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14.5. У случају да Извођач не отклони недостатке у заданом року, инвеститори могу уговорити отклањање утврђених недостатака са другим извођачима, а за те трошкове теретити извођача.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XV   РАСКИД УГОВОРА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15.</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15.1.  Свака  од  уговорних страна може једнострано раскинути Уговор и прије рока одређеног за његово испуњење, ако је из околности посла јасно да једна од уговорних страна неће моћи испунити  своју  обавезу  и  онда  када  било  која  уговорна  страна  изјави  да  своју  обавезу  неће испунити.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15.2. Свака од уговорних страна може ракиниту Уговор због тога што нека од уговорних страна своје доспјеле обавезе не испуни ни у накнадно прихватљивом року за све уговорне стране.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15.3. Уговор се не може раскинути због неиспуњења незнатног дијела обавезе. Као незнатно неиспуњење сматраће се оно које битније не отежава остваривање сврхе овог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15.4. Изјава о раскиду Уговора даје се писмено.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15.5.  Уговорна  страна  која  је  основано,  једнострано  раскинула  Уговор  има  право  на  накнаду штете према општим правилима облигационог права о накнади штете.</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b/>
          <w:bCs/>
        </w:rPr>
        <w:t>XVI   РЈЕШАВАЊЕ СПОРОВА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16.</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16.1.  Уговорне  стране  су  сагласне  да  све  евентуалне  спорове  по  овом  Уговору  рјешавају споразумно,а супротном уговарају надлежност Суд БиХ у Сарајеву.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XVII   ЗАКЉУЧЕЊЕ УГОВОРА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17.</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17.1. Овај Уговор је сачињен у 4 истовјетна примјерка, од којих свака уговорна страна задржава за себе по један примјерак.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 xml:space="preserve">17.2.  Овај  Уговор  се  сматра  закљученим  кад  све  истовјетне  примјерке  Уговора,  потпишу овлаштене особе.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17.3. Измјене и допуне овог Уговора /анекси/ важиће само ако су сачињене писмено и прописно овјерене.</w:t>
      </w:r>
    </w:p>
    <w:p w:rsidR="008A3F7F" w:rsidRDefault="008A3F7F" w:rsidP="008A3F7F">
      <w:pPr>
        <w:jc w:val="both"/>
        <w:rPr>
          <w:rFonts w:ascii="Times New Roman" w:hAnsi="Times New Roman" w:cs="Times New Roman"/>
        </w:rPr>
      </w:pPr>
    </w:p>
    <w:p w:rsidR="008A3F7F" w:rsidRDefault="008A3F7F" w:rsidP="008A3F7F">
      <w:pPr>
        <w:ind w:left="5760" w:hanging="5760"/>
        <w:jc w:val="both"/>
        <w:rPr>
          <w:rFonts w:ascii="Times New Roman" w:hAnsi="Times New Roman" w:cs="Times New Roman"/>
        </w:rPr>
      </w:pPr>
      <w:r w:rsidRPr="00027F18">
        <w:rPr>
          <w:rFonts w:ascii="Times New Roman" w:hAnsi="Times New Roman" w:cs="Times New Roman"/>
        </w:rPr>
        <w:t>МИНИСТАРСТВО ЗА ЉУДСКА</w:t>
      </w:r>
      <w:r>
        <w:rPr>
          <w:rFonts w:ascii="Times New Roman" w:hAnsi="Times New Roman" w:cs="Times New Roman"/>
        </w:rPr>
        <w:t xml:space="preserve">                                    </w:t>
      </w:r>
      <w:r w:rsidRPr="00027F18">
        <w:rPr>
          <w:rFonts w:ascii="Times New Roman" w:hAnsi="Times New Roman" w:cs="Times New Roman"/>
        </w:rPr>
        <w:t>ФОНД ЗА ПОВРАТАК БИХ</w:t>
      </w:r>
      <w:r>
        <w:rPr>
          <w:rFonts w:ascii="Times New Roman" w:hAnsi="Times New Roman" w:cs="Times New Roman"/>
        </w:rPr>
        <w:t xml:space="preserve">           </w:t>
      </w:r>
      <w:r w:rsidRPr="00027F18">
        <w:rPr>
          <w:rFonts w:ascii="Times New Roman" w:hAnsi="Times New Roman" w:cs="Times New Roman"/>
        </w:rPr>
        <w:t xml:space="preserve"> </w:t>
      </w:r>
      <w:r>
        <w:rPr>
          <w:rFonts w:ascii="Times New Roman" w:hAnsi="Times New Roman" w:cs="Times New Roman"/>
        </w:rPr>
        <w:t xml:space="preserve">             </w:t>
      </w:r>
    </w:p>
    <w:p w:rsidR="008A3F7F" w:rsidRDefault="008A3F7F" w:rsidP="008A3F7F">
      <w:pPr>
        <w:jc w:val="both"/>
        <w:rPr>
          <w:rFonts w:ascii="Times New Roman" w:hAnsi="Times New Roman" w:cs="Times New Roman"/>
        </w:rPr>
      </w:pPr>
      <w:r w:rsidRPr="00027F18">
        <w:rPr>
          <w:rFonts w:ascii="Times New Roman" w:hAnsi="Times New Roman" w:cs="Times New Roman"/>
        </w:rPr>
        <w:t xml:space="preserve">ПРАВА И </w:t>
      </w:r>
      <w:r>
        <w:rPr>
          <w:rFonts w:ascii="Times New Roman" w:hAnsi="Times New Roman" w:cs="Times New Roman"/>
        </w:rPr>
        <w:t xml:space="preserve">ИЗБЈЕГЛИЦЕ БИХ                                         </w:t>
      </w:r>
      <w:r>
        <w:rPr>
          <w:rFonts w:ascii="Times New Roman" w:hAnsi="Times New Roman" w:cs="Times New Roman"/>
          <w:lang w:val="sr-Cyrl-BA"/>
        </w:rPr>
        <w:t xml:space="preserve"> Бојан Нинковић</w:t>
      </w:r>
      <w:r>
        <w:rPr>
          <w:rFonts w:ascii="Times New Roman" w:hAnsi="Times New Roman" w:cs="Times New Roman"/>
        </w:rPr>
        <w:t>, директор</w:t>
      </w:r>
    </w:p>
    <w:p w:rsidR="008A3F7F" w:rsidRDefault="008A3F7F" w:rsidP="008A3F7F">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sr-Cyrl-BA"/>
        </w:rPr>
        <w:t>Семиха Боровац, министрица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sr-Cyrl-BA"/>
        </w:rPr>
        <w:t xml:space="preserve">           </w:t>
      </w:r>
      <w:r>
        <w:rPr>
          <w:rFonts w:ascii="Times New Roman" w:hAnsi="Times New Roman" w:cs="Times New Roman"/>
        </w:rPr>
        <w:t xml:space="preserve"> </w:t>
      </w:r>
      <w:r w:rsidRPr="00027F18">
        <w:rPr>
          <w:rFonts w:ascii="Times New Roman" w:hAnsi="Times New Roman" w:cs="Times New Roman"/>
        </w:rPr>
        <w:t>Број:______________</w:t>
      </w:r>
    </w:p>
    <w:p w:rsidR="008A3F7F" w:rsidRDefault="008A3F7F" w:rsidP="008A3F7F">
      <w:pPr>
        <w:jc w:val="both"/>
        <w:rPr>
          <w:rFonts w:ascii="Times New Roman" w:hAnsi="Times New Roman" w:cs="Times New Roman"/>
        </w:rPr>
      </w:pPr>
      <w:r>
        <w:rPr>
          <w:rFonts w:ascii="Times New Roman" w:hAnsi="Times New Roman" w:cs="Times New Roman"/>
        </w:rPr>
        <w:t>Број:_______________</w:t>
      </w:r>
      <w:r w:rsidRPr="00027F1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27F18">
        <w:rPr>
          <w:rFonts w:ascii="Times New Roman" w:hAnsi="Times New Roman" w:cs="Times New Roman"/>
        </w:rPr>
        <w:t>Дана: _________________</w:t>
      </w:r>
      <w:r>
        <w:rPr>
          <w:rFonts w:ascii="Times New Roman" w:hAnsi="Times New Roman" w:cs="Times New Roman"/>
        </w:rPr>
        <w:t xml:space="preserve">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Дана: _________________</w:t>
      </w:r>
    </w:p>
    <w:p w:rsidR="008A3F7F" w:rsidRPr="00027F18" w:rsidRDefault="008A3F7F" w:rsidP="008A3F7F">
      <w:pPr>
        <w:tabs>
          <w:tab w:val="left" w:pos="8080"/>
        </w:tabs>
        <w:spacing w:after="0" w:line="276" w:lineRule="auto"/>
        <w:jc w:val="both"/>
        <w:rPr>
          <w:rFonts w:ascii="Times New Roman" w:hAnsi="Times New Roman" w:cs="Times New Roman"/>
          <w:sz w:val="24"/>
          <w:szCs w:val="24"/>
          <w:lang w:val="bs-Latn-BA"/>
        </w:rPr>
      </w:pPr>
    </w:p>
    <w:p w:rsidR="008A3F7F" w:rsidRPr="00027F18" w:rsidRDefault="008A3F7F" w:rsidP="008A3F7F">
      <w:pPr>
        <w:tabs>
          <w:tab w:val="left" w:pos="8080"/>
        </w:tabs>
        <w:spacing w:after="0" w:line="276" w:lineRule="auto"/>
        <w:jc w:val="both"/>
        <w:rPr>
          <w:rFonts w:ascii="Times New Roman" w:hAnsi="Times New Roman" w:cs="Times New Roman"/>
          <w:sz w:val="24"/>
          <w:szCs w:val="24"/>
          <w:lang w:val="bs-Latn-BA"/>
        </w:rPr>
      </w:pPr>
    </w:p>
    <w:p w:rsidR="008A3F7F" w:rsidRPr="002E352E" w:rsidRDefault="008A3F7F" w:rsidP="008A3F7F">
      <w:pPr>
        <w:tabs>
          <w:tab w:val="left" w:pos="8080"/>
        </w:tabs>
        <w:spacing w:after="0" w:line="276" w:lineRule="auto"/>
        <w:jc w:val="both"/>
        <w:rPr>
          <w:rFonts w:ascii="Times New Roman" w:hAnsi="Times New Roman" w:cs="Times New Roman"/>
          <w:sz w:val="24"/>
          <w:szCs w:val="24"/>
          <w:lang w:val="bs-Latn-BA"/>
        </w:rPr>
      </w:pPr>
    </w:p>
    <w:p w:rsidR="008A3F7F" w:rsidRPr="002E352E" w:rsidRDefault="008A3F7F" w:rsidP="008A3F7F">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Извођач:                                                                                 Наручилац:</w:t>
      </w:r>
    </w:p>
    <w:p w:rsidR="008A3F7F" w:rsidRDefault="008A3F7F" w:rsidP="008A3F7F">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t xml:space="preserve">     (назив извођача)                          </w:t>
      </w:r>
      <w:r>
        <w:rPr>
          <w:rFonts w:ascii="Times New Roman" w:hAnsi="Times New Roman" w:cs="Times New Roman"/>
          <w:b/>
          <w:bCs/>
          <w:sz w:val="24"/>
          <w:szCs w:val="24"/>
          <w:lang w:val="bs-Latn-BA"/>
        </w:rPr>
        <w:t xml:space="preserve">                               Општина Језеро, начелник</w:t>
      </w:r>
    </w:p>
    <w:p w:rsidR="008A3F7F" w:rsidRPr="0018570A" w:rsidRDefault="008A3F7F" w:rsidP="008A3F7F">
      <w:pPr>
        <w:spacing w:after="200" w:line="276"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 xml:space="preserve">                                                                                        Сњежана Ружичић, дипл.правник</w:t>
      </w:r>
    </w:p>
    <w:p w:rsidR="008A3F7F" w:rsidRPr="00027F18" w:rsidRDefault="008A3F7F" w:rsidP="008A3F7F">
      <w:pPr>
        <w:spacing w:line="276" w:lineRule="auto"/>
        <w:jc w:val="both"/>
        <w:rPr>
          <w:rFonts w:ascii="Times New Roman" w:eastAsia="Times New Roman" w:hAnsi="Times New Roman" w:cs="Times New Roman"/>
          <w:b/>
          <w:sz w:val="24"/>
          <w:szCs w:val="24"/>
          <w:lang w:val="it-IT"/>
        </w:rPr>
      </w:pPr>
    </w:p>
    <w:p w:rsidR="008A3F7F" w:rsidRDefault="008A3F7F" w:rsidP="008A3F7F">
      <w:pPr>
        <w:spacing w:line="256" w:lineRule="auto"/>
        <w:jc w:val="center"/>
        <w:rPr>
          <w:rFonts w:ascii="Times New Roman" w:eastAsia="Calibri" w:hAnsi="Times New Roman" w:cs="Times New Roman"/>
          <w:b/>
          <w:bCs/>
        </w:rPr>
      </w:pPr>
      <w:r w:rsidRPr="00027F18">
        <w:rPr>
          <w:rFonts w:ascii="Times New Roman" w:eastAsia="Calibri" w:hAnsi="Times New Roman" w:cs="Times New Roman"/>
          <w:b/>
          <w:bCs/>
        </w:rPr>
        <w:t>И З Ј А В А</w:t>
      </w:r>
    </w:p>
    <w:p w:rsidR="008A3F7F" w:rsidRPr="00027F18" w:rsidRDefault="008A3F7F" w:rsidP="008A3F7F">
      <w:pPr>
        <w:spacing w:line="256" w:lineRule="auto"/>
        <w:jc w:val="center"/>
        <w:rPr>
          <w:rFonts w:ascii="Times New Roman" w:eastAsia="Calibri" w:hAnsi="Times New Roman" w:cs="Times New Roman"/>
          <w:b/>
          <w:bCs/>
        </w:rPr>
      </w:pPr>
    </w:p>
    <w:p w:rsidR="008A3F7F" w:rsidRPr="00027F18"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 xml:space="preserve"> уз Уговор број: ___________ Којом потврђујемо да смо упознати са Општим условима за уговарање грађевинских радова који су објављени у Приручнику за провођење процедура у реализацији пројеката реконструкције и повратка у БиХ и да смо сагласни да се исти примјењују при тумачењу овог Уговора</w:t>
      </w:r>
    </w:p>
    <w:p w:rsidR="008A3F7F"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 xml:space="preserve">.МИНИСТАРСТВО </w:t>
      </w:r>
      <w:r>
        <w:rPr>
          <w:rFonts w:ascii="Times New Roman" w:eastAsia="Calibri" w:hAnsi="Times New Roman" w:cs="Times New Roman"/>
        </w:rPr>
        <w:t>ЗА ЉУДСКА ПРАВА И ИЗБЈЕГЛИЦЕ БИХ</w:t>
      </w:r>
    </w:p>
    <w:p w:rsidR="008A3F7F" w:rsidRPr="00833128" w:rsidRDefault="008A3F7F" w:rsidP="008A3F7F">
      <w:pPr>
        <w:spacing w:line="256" w:lineRule="auto"/>
        <w:rPr>
          <w:rFonts w:ascii="Times New Roman" w:eastAsia="Calibri" w:hAnsi="Times New Roman" w:cs="Times New Roman"/>
          <w:lang w:val="sr-Cyrl-BA"/>
        </w:rPr>
      </w:pPr>
      <w:r w:rsidRPr="00027F18">
        <w:rPr>
          <w:rFonts w:ascii="Times New Roman" w:eastAsia="Calibri" w:hAnsi="Times New Roman" w:cs="Times New Roman"/>
        </w:rPr>
        <w:t>Семиха Боровац, министрица</w:t>
      </w:r>
      <w:r>
        <w:rPr>
          <w:rFonts w:ascii="Times New Roman" w:eastAsia="Calibri" w:hAnsi="Times New Roman" w:cs="Times New Roman"/>
          <w:lang w:val="sr-Cyrl-BA"/>
        </w:rPr>
        <w:t xml:space="preserve"> __________________________________</w:t>
      </w:r>
    </w:p>
    <w:p w:rsidR="008A3F7F" w:rsidRPr="00833128" w:rsidRDefault="008A3F7F" w:rsidP="008A3F7F">
      <w:pPr>
        <w:spacing w:line="256" w:lineRule="auto"/>
        <w:rPr>
          <w:rFonts w:ascii="Times New Roman" w:eastAsia="Calibri" w:hAnsi="Times New Roman" w:cs="Times New Roman"/>
          <w:lang w:val="sr-Cyrl-BA"/>
        </w:rPr>
      </w:pPr>
      <w:r>
        <w:rPr>
          <w:rFonts w:ascii="Times New Roman" w:eastAsia="Calibri" w:hAnsi="Times New Roman" w:cs="Times New Roman"/>
          <w:lang w:val="sr-Cyrl-BA"/>
        </w:rPr>
        <w:t xml:space="preserve">ФОНД ЗА ПОВРАТАК БИХ </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lang w:val="sr-Cyrl-BA"/>
        </w:rPr>
        <w:t>Бојан Нинковић</w:t>
      </w:r>
      <w:r w:rsidRPr="00027F18">
        <w:rPr>
          <w:rFonts w:ascii="Times New Roman" w:eastAsia="Calibri" w:hAnsi="Times New Roman" w:cs="Times New Roman"/>
        </w:rPr>
        <w:t>, директор________________________________________</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rPr>
        <w:t>ОПШТИНА ЈЕЗЕРО</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lang w:val="sr-Cyrl-BA"/>
        </w:rPr>
        <w:t xml:space="preserve">начелник Снежана Ружичић </w:t>
      </w:r>
      <w:r w:rsidRPr="00027F18">
        <w:rPr>
          <w:rFonts w:ascii="Times New Roman" w:eastAsia="Calibri" w:hAnsi="Times New Roman" w:cs="Times New Roman"/>
        </w:rPr>
        <w:t>____________________</w:t>
      </w:r>
    </w:p>
    <w:p w:rsidR="008A3F7F"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ИЗВОЂАЧ РАДОВА:</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rPr>
        <w:t>(назив извођ</w:t>
      </w:r>
      <w:r w:rsidRPr="00027F18">
        <w:rPr>
          <w:rFonts w:ascii="Times New Roman" w:eastAsia="Calibri" w:hAnsi="Times New Roman" w:cs="Times New Roman"/>
        </w:rPr>
        <w:t>ача радова)</w:t>
      </w:r>
    </w:p>
    <w:p w:rsidR="008A3F7F" w:rsidRPr="008A3F7F"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(име и прези</w:t>
      </w:r>
      <w:r>
        <w:rPr>
          <w:rFonts w:ascii="Times New Roman" w:eastAsia="Calibri" w:hAnsi="Times New Roman" w:cs="Times New Roman"/>
        </w:rPr>
        <w:t>ме),директор__________________</w:t>
      </w:r>
    </w:p>
    <w:p w:rsidR="008A3F7F" w:rsidRPr="008A3F7F" w:rsidRDefault="008A3F7F" w:rsidP="008A3F7F">
      <w:pPr>
        <w:spacing w:line="276" w:lineRule="auto"/>
        <w:rPr>
          <w:rFonts w:ascii="Times New Roman" w:hAnsi="Times New Roman" w:cs="Times New Roman"/>
          <w:b/>
          <w:sz w:val="24"/>
          <w:szCs w:val="24"/>
          <w:lang w:val="sr-Cyrl-BA"/>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sr-Cyrl-BA"/>
        </w:rPr>
        <w:t xml:space="preserve">            </w:t>
      </w:r>
      <w:r>
        <w:rPr>
          <w:rFonts w:ascii="Times New Roman" w:hAnsi="Times New Roman" w:cs="Times New Roman"/>
          <w:b/>
          <w:sz w:val="24"/>
          <w:szCs w:val="24"/>
        </w:rPr>
        <w:tab/>
      </w:r>
      <w:r>
        <w:rPr>
          <w:rFonts w:ascii="Times New Roman" w:hAnsi="Times New Roman" w:cs="Times New Roman"/>
          <w:b/>
          <w:sz w:val="24"/>
          <w:szCs w:val="24"/>
          <w:lang w:val="sr-Cyrl-BA"/>
        </w:rPr>
        <w:t>НАЦРТ  2- Други лот</w:t>
      </w:r>
    </w:p>
    <w:p w:rsidR="008A3F7F" w:rsidRDefault="008A3F7F" w:rsidP="008A3F7F">
      <w:pPr>
        <w:spacing w:after="0" w:line="276" w:lineRule="auto"/>
        <w:jc w:val="both"/>
        <w:rPr>
          <w:rFonts w:ascii="Times New Roman" w:hAnsi="Times New Roman" w:cs="Times New Roman"/>
          <w:sz w:val="36"/>
          <w:szCs w:val="36"/>
          <w:lang w:val="sr-Cyrl-BA"/>
        </w:rPr>
      </w:pPr>
      <w:r w:rsidRPr="00DA391C">
        <w:rPr>
          <w:rFonts w:ascii="Times New Roman" w:hAnsi="Times New Roman" w:cs="Times New Roman"/>
          <w:b/>
          <w:bCs/>
          <w:sz w:val="32"/>
          <w:szCs w:val="32"/>
        </w:rPr>
        <w:t>УГОВОР</w:t>
      </w:r>
      <w:r w:rsidRPr="00DA391C">
        <w:rPr>
          <w:rFonts w:ascii="Times New Roman" w:hAnsi="Times New Roman" w:cs="Times New Roman"/>
          <w:b/>
          <w:bCs/>
          <w:sz w:val="32"/>
          <w:szCs w:val="32"/>
          <w:lang w:val="sr-Cyrl-BA"/>
        </w:rPr>
        <w:t xml:space="preserve"> БРОЈ:</w:t>
      </w:r>
      <w:r w:rsidRPr="00DA391C">
        <w:rPr>
          <w:rFonts w:ascii="Times New Roman" w:hAnsi="Times New Roman" w:cs="Times New Roman"/>
          <w:b/>
          <w:bCs/>
          <w:sz w:val="28"/>
          <w:szCs w:val="28"/>
          <w:lang w:val="sr-Cyrl-BA"/>
        </w:rPr>
        <w:t xml:space="preserve"> </w:t>
      </w:r>
      <w:r w:rsidRPr="005749F6">
        <w:rPr>
          <w:rFonts w:ascii="Times New Roman" w:hAnsi="Times New Roman" w:cs="Times New Roman"/>
          <w:b/>
          <w:bCs/>
          <w:sz w:val="36"/>
          <w:szCs w:val="36"/>
          <w:lang w:val="sr-Cyrl-BA"/>
        </w:rPr>
        <w:t>__________________</w:t>
      </w:r>
      <w:r>
        <w:rPr>
          <w:rFonts w:ascii="Times New Roman" w:hAnsi="Times New Roman" w:cs="Times New Roman"/>
          <w:sz w:val="36"/>
          <w:szCs w:val="36"/>
          <w:lang w:val="sr-Cyrl-BA"/>
        </w:rPr>
        <w:t xml:space="preserve"> за санацију</w:t>
      </w:r>
      <w:r w:rsidRPr="005749F6">
        <w:rPr>
          <w:rFonts w:ascii="Times New Roman" w:hAnsi="Times New Roman" w:cs="Times New Roman"/>
          <w:sz w:val="36"/>
          <w:szCs w:val="36"/>
          <w:lang w:val="sr-Cyrl-BA"/>
        </w:rPr>
        <w:t xml:space="preserve"> и асфалтирање локалног пута у насељеном мјесту Черказовићи</w:t>
      </w:r>
    </w:p>
    <w:p w:rsidR="008A3F7F" w:rsidRPr="008A3F7F" w:rsidRDefault="008A3F7F" w:rsidP="008A3F7F">
      <w:pPr>
        <w:spacing w:after="0" w:line="276" w:lineRule="auto"/>
        <w:jc w:val="both"/>
        <w:rPr>
          <w:rFonts w:ascii="Times New Roman" w:hAnsi="Times New Roman" w:cs="Times New Roman"/>
          <w:sz w:val="36"/>
          <w:szCs w:val="36"/>
          <w:lang w:val="sr-Cyrl-BA"/>
        </w:rPr>
      </w:pPr>
    </w:p>
    <w:p w:rsidR="008A3F7F" w:rsidRPr="008A3F7F" w:rsidRDefault="008A3F7F" w:rsidP="008A3F7F">
      <w:pPr>
        <w:jc w:val="both"/>
        <w:rPr>
          <w:rFonts w:ascii="Times New Roman" w:hAnsi="Times New Roman" w:cs="Times New Roman"/>
          <w:lang w:val="sr-Cyrl-BA"/>
        </w:rPr>
      </w:pPr>
      <w:r>
        <w:rPr>
          <w:rFonts w:ascii="Times New Roman" w:hAnsi="Times New Roman" w:cs="Times New Roman"/>
          <w:sz w:val="36"/>
          <w:szCs w:val="36"/>
          <w:lang w:val="sr-Cyrl-BA"/>
        </w:rPr>
        <w:t xml:space="preserve"> </w:t>
      </w:r>
      <w:r w:rsidRPr="008A3F7F">
        <w:rPr>
          <w:rFonts w:ascii="Times New Roman" w:hAnsi="Times New Roman" w:cs="Times New Roman"/>
          <w:lang w:val="sr-Cyrl-BA"/>
        </w:rPr>
        <w:t>Овај уговор је закључен између: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1. БОСНЕ И ХЕРЦЕГОВИНЕ, МИНИСТАРСТВА ЗА ЉУДСКА ПРАВА И ИЗБЈЕГЛИЦЕ</w:t>
      </w:r>
      <w:r w:rsidRPr="00027F18">
        <w:rPr>
          <w:rFonts w:ascii="Times New Roman" w:hAnsi="Times New Roman" w:cs="Times New Roman"/>
        </w:rPr>
        <w:t xml:space="preserve">, са сједиштем у Сарајеву, улица Трг БиХ број 1, кога заступа министрица  Семиха  Боровац,  као уговорне   стране   одговорне   за   мониторинг   цјелокупног   процеса   реконструкције   комуналне инфраструктуре (у даљем тексту: Министарство)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2. БОСНЕ  И  ХЕРЦЕГОВИНЕ,  ФОНДА  ЗА  ПОВРАТАК</w:t>
      </w:r>
      <w:r w:rsidRPr="00027F18">
        <w:rPr>
          <w:rFonts w:ascii="Times New Roman" w:hAnsi="Times New Roman" w:cs="Times New Roman"/>
        </w:rPr>
        <w:t xml:space="preserve">, са сједиштем у Сарајеву, улица Џемала  Биједића  бр.  39/ИИ,  кога  заступа  директор  </w:t>
      </w:r>
      <w:r>
        <w:rPr>
          <w:rFonts w:ascii="Times New Roman" w:hAnsi="Times New Roman" w:cs="Times New Roman"/>
          <w:lang w:val="sr-Cyrl-BA"/>
        </w:rPr>
        <w:t>Бојан Нинковић</w:t>
      </w:r>
      <w:r w:rsidRPr="00027F18">
        <w:rPr>
          <w:rFonts w:ascii="Times New Roman" w:hAnsi="Times New Roman" w:cs="Times New Roman"/>
        </w:rPr>
        <w:t>,  као  уговорне  стране обавезне за финансијску реализацију Уговора (у даљем тексту: Фонд)</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 xml:space="preserve"> 3. </w:t>
      </w:r>
      <w:r w:rsidRPr="00DA391C">
        <w:rPr>
          <w:rFonts w:ascii="Times New Roman" w:hAnsi="Times New Roman" w:cs="Times New Roman"/>
          <w:b/>
          <w:bCs/>
        </w:rPr>
        <w:t>ОПШТИНЕ</w:t>
      </w:r>
      <w:r w:rsidRPr="00DA391C">
        <w:rPr>
          <w:rFonts w:ascii="Times New Roman" w:hAnsi="Times New Roman" w:cs="Times New Roman"/>
          <w:b/>
        </w:rPr>
        <w:t xml:space="preserve"> ЈЕЗЕРО</w:t>
      </w:r>
      <w:r w:rsidRPr="00027F18">
        <w:rPr>
          <w:rFonts w:ascii="Times New Roman" w:hAnsi="Times New Roman" w:cs="Times New Roman"/>
        </w:rPr>
        <w:t>,  са  сј</w:t>
      </w:r>
      <w:r>
        <w:rPr>
          <w:rFonts w:ascii="Times New Roman" w:hAnsi="Times New Roman" w:cs="Times New Roman"/>
        </w:rPr>
        <w:t xml:space="preserve">едиштем  у  улици  </w:t>
      </w:r>
      <w:r w:rsidRPr="00DA391C">
        <w:rPr>
          <w:rFonts w:ascii="Times New Roman" w:hAnsi="Times New Roman" w:cs="Times New Roman"/>
          <w:b/>
        </w:rPr>
        <w:t>21. Новембар</w:t>
      </w:r>
      <w:r>
        <w:rPr>
          <w:rFonts w:ascii="Times New Roman" w:hAnsi="Times New Roman" w:cs="Times New Roman"/>
        </w:rPr>
        <w:t xml:space="preserve"> </w:t>
      </w:r>
      <w:r>
        <w:rPr>
          <w:rFonts w:ascii="Times New Roman" w:hAnsi="Times New Roman" w:cs="Times New Roman"/>
          <w:lang w:val="sr-Cyrl-BA"/>
        </w:rPr>
        <w:t>,</w:t>
      </w:r>
      <w:r>
        <w:rPr>
          <w:rFonts w:ascii="Times New Roman" w:hAnsi="Times New Roman" w:cs="Times New Roman"/>
        </w:rPr>
        <w:t xml:space="preserve">  број  бб</w:t>
      </w:r>
      <w:r w:rsidRPr="00027F18">
        <w:rPr>
          <w:rFonts w:ascii="Times New Roman" w:hAnsi="Times New Roman" w:cs="Times New Roman"/>
        </w:rPr>
        <w:t>,  коју зас</w:t>
      </w:r>
      <w:r>
        <w:rPr>
          <w:rFonts w:ascii="Times New Roman" w:hAnsi="Times New Roman" w:cs="Times New Roman"/>
        </w:rPr>
        <w:t xml:space="preserve">тупа  начелник  </w:t>
      </w:r>
      <w:r w:rsidRPr="00DA391C">
        <w:rPr>
          <w:rFonts w:ascii="Times New Roman" w:hAnsi="Times New Roman" w:cs="Times New Roman"/>
          <w:b/>
        </w:rPr>
        <w:t>Снежана Ружичић</w:t>
      </w:r>
      <w:r w:rsidRPr="00027F18">
        <w:rPr>
          <w:rFonts w:ascii="Times New Roman" w:hAnsi="Times New Roman" w:cs="Times New Roman"/>
        </w:rPr>
        <w:t xml:space="preserve">,  као  уговорне  стране  која  има  водећу  улогу  у цјелокупном процесу (у даљем тексту: Општина) као наручиоца, са једне стране и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4.</w:t>
      </w:r>
      <w:r w:rsidRPr="00027F18">
        <w:rPr>
          <w:rFonts w:ascii="Times New Roman" w:hAnsi="Times New Roman" w:cs="Times New Roman"/>
        </w:rPr>
        <w:t xml:space="preserve"> _____________________, са сједиштем у улици __________________ кога заступа директор _____________________ (у даљем тексту: Извођач)као Изво</w:t>
      </w:r>
      <w:r w:rsidRPr="00027F18">
        <w:rPr>
          <w:rFonts w:ascii="Times New Roman" w:hAnsi="Times New Roman" w:cs="Times New Roman"/>
          <w:lang w:val="sr-Cyrl-BA"/>
        </w:rPr>
        <w:t>ђ</w:t>
      </w:r>
      <w:r w:rsidRPr="00027F18">
        <w:rPr>
          <w:rFonts w:ascii="Times New Roman" w:hAnsi="Times New Roman" w:cs="Times New Roman"/>
        </w:rPr>
        <w:t>ача радова, са друге стране.</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I    ВЕЗА УГОВОРА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1.1. Овај Уговор подлијеже одредбама Општих услова за уговарање грађевинских радова који су објављени у Приручнику за провођење процедура у реализацији пројеката реконструкције и повратка у БиХ, а са чијом су се примјеном уговорне стране сагласиле потписивањем Изјаве која се налази у прилогу овог Уговора.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 Извођач и Наручиоци, такође се слажу да су одредбе доље наведених докумената обавезујуће и који ће од њих, у случају спора, имати превласт један над другим одредиће се према сљедећем редосљеду: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lang w:val="sr-Cyrl-BA"/>
        </w:rPr>
        <w:t>-</w:t>
      </w:r>
      <w:r w:rsidRPr="00027F18">
        <w:rPr>
          <w:rFonts w:ascii="Times New Roman" w:hAnsi="Times New Roman" w:cs="Times New Roman"/>
        </w:rPr>
        <w:t>Уговор о извођењу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w:t>
      </w:r>
      <w:r w:rsidRPr="00027F18">
        <w:rPr>
          <w:rFonts w:ascii="Times New Roman" w:hAnsi="Times New Roman" w:cs="Times New Roman"/>
          <w:lang w:val="sr-Cyrl-BA"/>
        </w:rPr>
        <w:t>-</w:t>
      </w:r>
      <w:r w:rsidRPr="00027F18">
        <w:rPr>
          <w:rFonts w:ascii="Times New Roman" w:hAnsi="Times New Roman" w:cs="Times New Roman"/>
        </w:rPr>
        <w:t>Општи услови за уговарање грађевинских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w:t>
      </w:r>
      <w:r w:rsidRPr="00027F18">
        <w:rPr>
          <w:rFonts w:ascii="Times New Roman" w:hAnsi="Times New Roman" w:cs="Times New Roman"/>
          <w:lang w:val="sr-Cyrl-BA"/>
        </w:rPr>
        <w:t>-</w:t>
      </w:r>
      <w:r w:rsidRPr="00027F18">
        <w:rPr>
          <w:rFonts w:ascii="Times New Roman" w:hAnsi="Times New Roman" w:cs="Times New Roman"/>
        </w:rPr>
        <w:t>Понуда Извођача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w:t>
      </w:r>
      <w:r w:rsidRPr="00027F18">
        <w:rPr>
          <w:rFonts w:ascii="Times New Roman" w:hAnsi="Times New Roman" w:cs="Times New Roman"/>
          <w:lang w:val="sr-Cyrl-BA"/>
        </w:rPr>
        <w:t>-</w:t>
      </w:r>
      <w:r w:rsidRPr="00027F18">
        <w:rPr>
          <w:rFonts w:ascii="Times New Roman" w:hAnsi="Times New Roman" w:cs="Times New Roman"/>
        </w:rPr>
        <w:t xml:space="preserve">Инвестиционо-техничка документација </w:t>
      </w:r>
    </w:p>
    <w:p w:rsidR="008A3F7F" w:rsidRPr="00DA391C" w:rsidRDefault="008A3F7F" w:rsidP="008A3F7F">
      <w:pPr>
        <w:jc w:val="both"/>
        <w:rPr>
          <w:rFonts w:ascii="Times New Roman" w:hAnsi="Times New Roman" w:cs="Times New Roman"/>
          <w:lang w:val="sr-Cyrl-BA"/>
        </w:rPr>
      </w:pPr>
      <w:r w:rsidRPr="00027F18">
        <w:rPr>
          <w:rFonts w:ascii="Times New Roman" w:hAnsi="Times New Roman" w:cs="Times New Roman"/>
        </w:rPr>
        <w:t>1.3. Одлука Комисије за избјеглице и рас</w:t>
      </w:r>
      <w:r>
        <w:rPr>
          <w:rFonts w:ascii="Times New Roman" w:hAnsi="Times New Roman" w:cs="Times New Roman"/>
        </w:rPr>
        <w:t>ељена лица БиХ број: К-14-41-1-3315-3/18 од 27.12.2018.године.</w:t>
      </w:r>
      <w:r>
        <w:rPr>
          <w:rFonts w:ascii="Times New Roman" w:hAnsi="Times New Roman" w:cs="Times New Roman"/>
          <w:lang w:val="sr-Cyrl-BA"/>
        </w:rPr>
        <w:t xml:space="preserve"> о избору пројеката обнове и изградњи комуналне и социјалне инфраструктуре на просторима гдје живе расељена лица и повратници за 2018. годину.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1.4. Меморандум о разумијевању на реализаци</w:t>
      </w:r>
      <w:r>
        <w:rPr>
          <w:rFonts w:ascii="Times New Roman" w:hAnsi="Times New Roman" w:cs="Times New Roman"/>
        </w:rPr>
        <w:t>ји заједничких пројеката из 2018.</w:t>
      </w:r>
      <w:r w:rsidRPr="00027F18">
        <w:rPr>
          <w:rFonts w:ascii="Times New Roman" w:hAnsi="Times New Roman" w:cs="Times New Roman"/>
        </w:rPr>
        <w:t xml:space="preserve"> године.                           </w:t>
      </w:r>
    </w:p>
    <w:p w:rsidR="008A3F7F" w:rsidRPr="00027F18"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II  ПРЕДМЕТ УГОВОРА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2.</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2.1.  Предмет  Угов</w:t>
      </w:r>
      <w:r>
        <w:rPr>
          <w:rFonts w:ascii="Times New Roman" w:hAnsi="Times New Roman" w:cs="Times New Roman"/>
        </w:rPr>
        <w:t xml:space="preserve">ора  је  извођење  радова  </w:t>
      </w:r>
      <w:r w:rsidRPr="00027F18">
        <w:rPr>
          <w:rFonts w:ascii="Times New Roman" w:hAnsi="Times New Roman" w:cs="Times New Roman"/>
        </w:rPr>
        <w:t xml:space="preserve">  </w:t>
      </w:r>
      <w:r>
        <w:rPr>
          <w:rFonts w:ascii="Times New Roman" w:hAnsi="Times New Roman" w:cs="Times New Roman"/>
        </w:rPr>
        <w:t xml:space="preserve">на </w:t>
      </w:r>
      <w:r w:rsidRPr="00DA391C">
        <w:rPr>
          <w:rFonts w:ascii="Times New Roman" w:hAnsi="Times New Roman" w:cs="Times New Roman"/>
          <w:lang w:val="sr-Cyrl-BA"/>
        </w:rPr>
        <w:t xml:space="preserve"> </w:t>
      </w:r>
      <w:r>
        <w:rPr>
          <w:rFonts w:ascii="Times New Roman" w:hAnsi="Times New Roman" w:cs="Times New Roman"/>
          <w:lang w:val="sr-Cyrl-BA"/>
        </w:rPr>
        <w:t>санацији и асфалтирању</w:t>
      </w:r>
      <w:r w:rsidRPr="00DA391C">
        <w:rPr>
          <w:rFonts w:ascii="Times New Roman" w:hAnsi="Times New Roman" w:cs="Times New Roman"/>
          <w:lang w:val="sr-Cyrl-BA"/>
        </w:rPr>
        <w:t xml:space="preserve"> локалног пута у насељеном </w:t>
      </w:r>
      <w:r>
        <w:rPr>
          <w:rFonts w:ascii="Times New Roman" w:hAnsi="Times New Roman" w:cs="Times New Roman"/>
          <w:lang w:val="sr-Cyrl-BA"/>
        </w:rPr>
        <w:t xml:space="preserve"> Черказовићи, </w:t>
      </w:r>
      <w:r w:rsidRPr="00DA391C">
        <w:rPr>
          <w:rFonts w:ascii="Times New Roman" w:hAnsi="Times New Roman" w:cs="Times New Roman"/>
          <w:lang w:val="sr-Cyrl-BA"/>
        </w:rPr>
        <w:t>општина Језеро</w:t>
      </w:r>
      <w:r w:rsidRPr="00027F18">
        <w:rPr>
          <w:rFonts w:ascii="Times New Roman" w:hAnsi="Times New Roman" w:cs="Times New Roman"/>
        </w:rPr>
        <w:t xml:space="preserve"> циљу стварања инфраструктурних услова за одрживи повратак становништва на овом подручју. </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III  ВРСТА И ОБИМ УСЛУГЕ</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3.</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3.1. Врста и обим радова из члана 2. Уговора одређени су Пројектном документацијом односно ревидираним пројектом, прихваћеном понудом Извођача радова и динамичким планом, који су саставни дијелови овог Уговора.</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 xml:space="preserve"> IV     ЦИЈЕНА УСЛУГЕ</w:t>
      </w:r>
    </w:p>
    <w:p w:rsidR="008A3F7F" w:rsidRDefault="008A3F7F" w:rsidP="008A3F7F">
      <w:pPr>
        <w:jc w:val="center"/>
        <w:rPr>
          <w:rFonts w:ascii="Times New Roman" w:hAnsi="Times New Roman" w:cs="Times New Roman"/>
        </w:rPr>
      </w:pPr>
      <w:r w:rsidRPr="00027F18">
        <w:rPr>
          <w:rFonts w:ascii="Times New Roman" w:hAnsi="Times New Roman" w:cs="Times New Roman"/>
        </w:rPr>
        <w:t>Члан 4.</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4.1. Укупна цијена за извођење радова из члана 2. став 1. је фиксна и износи: _________________ КМ(Словима: ________________________ и _ ___/100 КМ), са обрачунатим порезима.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4.2. Укупна цијена из претходног става обухвата све активности и радове до успјешно обављеног техничког  пријема.  Укупна  цијена  такође  обухвата  вриједност  свих  непредвиђених  радова, вишкова или мањка радова, ако би исти услиједили због видљивих или скривених недостатака уочених током реализације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4.3.  Укупна  цијена  из  става 4.1. обухвата и евентуална повећања цијене елемената на основу којих је иста одређена.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4.4. Цијена извођења радова из члана 2.1. Уговора мора бити исказана као збир цијена изведених радова према Предмјеру и предрачуну радова, који је саставни дио понуде Извођача.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V  НАЧИН ПЛАЋАЊА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5.</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5.1. Цијену за извођење радова, Фонд ће Извођачу платити у року од 30 дана, по испостављеним привременим  и  окончаној  ситуацији.  Привремене  ситуације  испостављају  се  до  5-ог  у  текућем мјесецу за радове извршене у претходном мјесецу, а окончана ситуација по завршетку радова. Испостављена  ситуација  Извођача  мора  бити  потписана  и  овјерена  од  стране  На</w:t>
      </w:r>
      <w:r w:rsidRPr="00027F18">
        <w:rPr>
          <w:rFonts w:ascii="Times New Roman" w:hAnsi="Times New Roman" w:cs="Times New Roman"/>
          <w:lang w:val="sr-Cyrl-BA"/>
        </w:rPr>
        <w:t>дз</w:t>
      </w:r>
      <w:r w:rsidRPr="00027F18">
        <w:rPr>
          <w:rFonts w:ascii="Times New Roman" w:hAnsi="Times New Roman" w:cs="Times New Roman"/>
        </w:rPr>
        <w:t xml:space="preserve">ора  над грађењем и Пројект менаџера општине. Укупна вриједност радова по испостављеној ситуацији не смије  прећи  укупно  уговорену  вриједност  за  извођење  радова   по   овом   Уговору.   Један примјерак ситуације мора бити истовремено достављен Министарству, а остали Фонду. Министарство је дужно свој извјештај по испостављеној ситуацији доставити Фонду у року од 7 дана.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5.2. Износ за плаћање овјерен од стране На</w:t>
      </w:r>
      <w:r w:rsidRPr="00027F18">
        <w:rPr>
          <w:rFonts w:ascii="Times New Roman" w:hAnsi="Times New Roman" w:cs="Times New Roman"/>
          <w:lang w:val="sr-Cyrl-BA"/>
        </w:rPr>
        <w:t>дз</w:t>
      </w:r>
      <w:r w:rsidRPr="00027F18">
        <w:rPr>
          <w:rFonts w:ascii="Times New Roman" w:hAnsi="Times New Roman" w:cs="Times New Roman"/>
        </w:rPr>
        <w:t xml:space="preserve">ора над грађењем и Пројект менаџера општине може  бити  оспорен  у  цјелости  или  само  његов  дио.  Оспоравање  се  темељи  на  извјештају </w:t>
      </w:r>
      <w:r w:rsidRPr="00027F18">
        <w:rPr>
          <w:rFonts w:ascii="Times New Roman" w:hAnsi="Times New Roman" w:cs="Times New Roman"/>
        </w:rPr>
        <w:lastRenderedPageBreak/>
        <w:t>Министарства. У том случају Фонд исплаћује неспорни дио износа, а спорни дио ће бити плаћен након постизања споразума око</w:t>
      </w:r>
      <w:r w:rsidRPr="00027F18">
        <w:rPr>
          <w:rFonts w:ascii="Times New Roman" w:hAnsi="Times New Roman" w:cs="Times New Roman"/>
          <w:lang w:val="sr-Cyrl-BA"/>
        </w:rPr>
        <w:t xml:space="preserve"> </w:t>
      </w:r>
      <w:r w:rsidRPr="00027F18">
        <w:rPr>
          <w:rFonts w:ascii="Times New Roman" w:hAnsi="Times New Roman" w:cs="Times New Roman"/>
        </w:rPr>
        <w:t xml:space="preserve">проблема који је резултирао спором.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5.3.  Финансијска  вриједност  ситуације  /цијена/  из  става  5.1.  и  5.2,  представља  збир  финансијске вриједности стварно извршених радова.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5.4.  Финансијска  вриједност  из  предходног  става  се  одређује  процентом  готовости  стварно изведених радова који мора бити исти као проценат финансијског извршења уговорене цијене,  а исказује се апсолутним бројем, у конвертибилним маркама.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5.5. Износ од 10% од укупно уговорене цијене Фонд ће платити у року од 30 дана по успјешно извршеном техничком пријему и коначном обрачуну. </w:t>
      </w:r>
    </w:p>
    <w:p w:rsidR="008A3F7F" w:rsidRDefault="008A3F7F" w:rsidP="008A3F7F">
      <w:pPr>
        <w:jc w:val="both"/>
        <w:rPr>
          <w:rFonts w:ascii="Times New Roman" w:hAnsi="Times New Roman" w:cs="Times New Roman"/>
        </w:rPr>
      </w:pPr>
      <w:r w:rsidRPr="00027F18">
        <w:rPr>
          <w:rFonts w:ascii="Times New Roman" w:hAnsi="Times New Roman" w:cs="Times New Roman"/>
        </w:rPr>
        <w:t>5.6. Уговорна  казна  због</w:t>
      </w:r>
      <w:r>
        <w:rPr>
          <w:rFonts w:ascii="Times New Roman" w:hAnsi="Times New Roman" w:cs="Times New Roman"/>
          <w:lang w:val="sr-Cyrl-BA"/>
        </w:rPr>
        <w:t xml:space="preserve"> </w:t>
      </w:r>
      <w:r w:rsidRPr="00027F18">
        <w:rPr>
          <w:rFonts w:ascii="Times New Roman" w:hAnsi="Times New Roman" w:cs="Times New Roman"/>
        </w:rPr>
        <w:t xml:space="preserve">кашњења  износи  0,5%  од  цијене  из  Уговора  за  сваку  седмицу кашњења, па до максимално 10% од коначне цијене из Уговора. </w:t>
      </w:r>
    </w:p>
    <w:p w:rsidR="008A3F7F" w:rsidRPr="00DA391C" w:rsidRDefault="008A3F7F" w:rsidP="008A3F7F">
      <w:pPr>
        <w:jc w:val="both"/>
        <w:rPr>
          <w:rFonts w:ascii="Times New Roman" w:hAnsi="Times New Roman" w:cs="Times New Roman"/>
          <w:lang w:val="sr-Cyrl-BA"/>
        </w:rPr>
      </w:pPr>
      <w:r>
        <w:rPr>
          <w:rFonts w:ascii="Times New Roman" w:hAnsi="Times New Roman" w:cs="Times New Roman"/>
          <w:lang w:val="sr-Cyrl-BA"/>
        </w:rPr>
        <w:t>5.7. Министарство за људска права и избјеглице БИХ, Фонд за повратак БИХ  извршиће уплату средстава у износу од 45.000,00 КМ извођачу у складу са чланом 5. тачка 1. уговора, Федерално министарство расељених особа и избјеглица  50.000,00 КМ, а остатак средстава извршиће општина Језеро и Влада Републике Срспке.</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VI    РОКОВИ</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6</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.6.1. Укупан рок за извршењ</w:t>
      </w:r>
      <w:r>
        <w:rPr>
          <w:rFonts w:ascii="Times New Roman" w:hAnsi="Times New Roman" w:cs="Times New Roman"/>
        </w:rPr>
        <w:t>е услуга из члана 3. је  20</w:t>
      </w:r>
      <w:r w:rsidRPr="00027F18">
        <w:rPr>
          <w:rFonts w:ascii="Times New Roman" w:hAnsi="Times New Roman" w:cs="Times New Roman"/>
        </w:rPr>
        <w:t xml:space="preserve"> календарских дана.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6.2. Рок за из</w:t>
      </w:r>
      <w:r>
        <w:rPr>
          <w:rFonts w:ascii="Times New Roman" w:hAnsi="Times New Roman" w:cs="Times New Roman"/>
        </w:rPr>
        <w:t xml:space="preserve">вођење радована  на овом пројекту </w:t>
      </w:r>
      <w:r w:rsidRPr="00027F18">
        <w:rPr>
          <w:rFonts w:ascii="Times New Roman" w:hAnsi="Times New Roman" w:cs="Times New Roman"/>
        </w:rPr>
        <w:t xml:space="preserve"> рачуна се од дана</w:t>
      </w:r>
      <w:r>
        <w:rPr>
          <w:rFonts w:ascii="Times New Roman" w:hAnsi="Times New Roman" w:cs="Times New Roman"/>
          <w:lang w:val="sr-Cyrl-BA"/>
        </w:rPr>
        <w:t xml:space="preserve"> </w:t>
      </w:r>
      <w:r w:rsidRPr="00027F18">
        <w:rPr>
          <w:rFonts w:ascii="Times New Roman" w:hAnsi="Times New Roman" w:cs="Times New Roman"/>
        </w:rPr>
        <w:t>увођења Извођача у посао</w:t>
      </w:r>
      <w:r>
        <w:rPr>
          <w:rFonts w:ascii="Times New Roman" w:hAnsi="Times New Roman" w:cs="Times New Roman"/>
          <w:lang w:val="sr-Cyrl-BA"/>
        </w:rPr>
        <w:t xml:space="preserve"> </w:t>
      </w:r>
      <w:r w:rsidRPr="00027F18">
        <w:rPr>
          <w:rFonts w:ascii="Times New Roman" w:hAnsi="Times New Roman" w:cs="Times New Roman"/>
        </w:rPr>
        <w:t xml:space="preserve">односно од датума потписивања Записиника о увођењу извођача у посао.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6.3. Записник  о</w:t>
      </w:r>
      <w:r w:rsidRPr="00027F18">
        <w:rPr>
          <w:rFonts w:ascii="Times New Roman" w:hAnsi="Times New Roman" w:cs="Times New Roman"/>
          <w:lang w:val="sr-Cyrl-BA"/>
        </w:rPr>
        <w:t xml:space="preserve"> </w:t>
      </w:r>
      <w:r w:rsidRPr="00027F18">
        <w:rPr>
          <w:rFonts w:ascii="Times New Roman" w:hAnsi="Times New Roman" w:cs="Times New Roman"/>
        </w:rPr>
        <w:t>увођењу извођача у  посао потписију</w:t>
      </w:r>
      <w:r w:rsidRPr="00027F18">
        <w:rPr>
          <w:rFonts w:ascii="Times New Roman" w:hAnsi="Times New Roman" w:cs="Times New Roman"/>
          <w:lang w:val="sr-Cyrl-BA"/>
        </w:rPr>
        <w:t xml:space="preserve"> </w:t>
      </w:r>
      <w:r w:rsidRPr="00027F18">
        <w:rPr>
          <w:rFonts w:ascii="Times New Roman" w:hAnsi="Times New Roman" w:cs="Times New Roman"/>
        </w:rPr>
        <w:t>На</w:t>
      </w:r>
      <w:r w:rsidRPr="00027F18">
        <w:rPr>
          <w:rFonts w:ascii="Times New Roman" w:hAnsi="Times New Roman" w:cs="Times New Roman"/>
          <w:lang w:val="sr-Cyrl-BA"/>
        </w:rPr>
        <w:t>дз</w:t>
      </w:r>
      <w:r w:rsidRPr="00027F18">
        <w:rPr>
          <w:rFonts w:ascii="Times New Roman" w:hAnsi="Times New Roman" w:cs="Times New Roman"/>
        </w:rPr>
        <w:t>орни  орган, Извођач и координатор</w:t>
      </w:r>
      <w:r w:rsidRPr="00027F18">
        <w:rPr>
          <w:rFonts w:ascii="Times New Roman" w:hAnsi="Times New Roman" w:cs="Times New Roman"/>
          <w:lang w:val="sr-Cyrl-BA"/>
        </w:rPr>
        <w:t xml:space="preserve"> </w:t>
      </w:r>
      <w:r w:rsidRPr="00027F18">
        <w:rPr>
          <w:rFonts w:ascii="Times New Roman" w:hAnsi="Times New Roman" w:cs="Times New Roman"/>
        </w:rPr>
        <w:t>пројекта Општине, што се констатује у грађевинском дневнику. Записник о увођењу у посао Општина је дужна доставити Фонду и Министарству у року од 7 дана, од дана увођења.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6.4. Рок за завршетак радова укључује седмичне дане одмора, званичне празнике и дане са неповољним временским приликама.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6.5. На</w:t>
      </w:r>
      <w:r w:rsidRPr="00027F18">
        <w:rPr>
          <w:rFonts w:ascii="Times New Roman" w:hAnsi="Times New Roman" w:cs="Times New Roman"/>
          <w:lang w:val="sr-Cyrl-BA"/>
        </w:rPr>
        <w:t>дз</w:t>
      </w:r>
      <w:r w:rsidRPr="00027F18">
        <w:rPr>
          <w:rFonts w:ascii="Times New Roman" w:hAnsi="Times New Roman" w:cs="Times New Roman"/>
        </w:rPr>
        <w:t>орни орган може продужити рок извођења радова за укупно три  дана, без сагласности наручиоца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6.6.   За   свако   друго   продужење  рока  извођења  радова  Извођач  мора  прибавити  писмену сагласност свих наручиоца радова.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6.7. Рок за извршење радова из члана 3. течедодана издавања потврде о генералном завршетку радова, по писменој обавјести Извођача, издаје На</w:t>
      </w:r>
      <w:r w:rsidRPr="00027F18">
        <w:rPr>
          <w:rFonts w:ascii="Times New Roman" w:hAnsi="Times New Roman" w:cs="Times New Roman"/>
          <w:lang w:val="sr-Cyrl-BA"/>
        </w:rPr>
        <w:t>дз</w:t>
      </w:r>
      <w:r w:rsidRPr="00027F18">
        <w:rPr>
          <w:rFonts w:ascii="Times New Roman" w:hAnsi="Times New Roman" w:cs="Times New Roman"/>
        </w:rPr>
        <w:t>ор за грађењем.</w:t>
      </w:r>
    </w:p>
    <w:p w:rsidR="008A3F7F" w:rsidRDefault="008A3F7F" w:rsidP="008A3F7F">
      <w:pPr>
        <w:jc w:val="both"/>
        <w:rPr>
          <w:rFonts w:ascii="Times New Roman" w:hAnsi="Times New Roman" w:cs="Times New Roman"/>
          <w:b/>
          <w:bCs/>
        </w:rPr>
      </w:pPr>
    </w:p>
    <w:p w:rsidR="008A3F7F" w:rsidRDefault="008A3F7F" w:rsidP="008A3F7F">
      <w:pPr>
        <w:jc w:val="both"/>
        <w:rPr>
          <w:rFonts w:ascii="Times New Roman" w:hAnsi="Times New Roman" w:cs="Times New Roman"/>
          <w:b/>
          <w:bCs/>
        </w:rPr>
      </w:pPr>
    </w:p>
    <w:p w:rsidR="008A3F7F" w:rsidRDefault="008A3F7F" w:rsidP="008A3F7F">
      <w:pPr>
        <w:jc w:val="both"/>
        <w:rPr>
          <w:rFonts w:ascii="Times New Roman" w:hAnsi="Times New Roman" w:cs="Times New Roman"/>
          <w:b/>
          <w:bCs/>
        </w:rPr>
      </w:pP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lastRenderedPageBreak/>
        <w:t>VII    БАНКОВНЕ ГАРАНЦИЈЕ</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7.</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7.1.  Безусловну  банковну  гаранцију  за  добро  извршење  Уговора  у  износу  од  10%  укупне вриједности Уговора Извођач, путем Имплементатора, је дужан доставити Фондуи овјерену копију Општини,са  даном  потписивања  Уговора  од  стране  Министарства,  односно  најкасније  10  (десет) дана   од   дана   пријема   потписаног   Уговора.  У  истом  року  Извођач  је  дужан  доставити Министарству, путем Општине,копију  банковне</w:t>
      </w:r>
      <w:r w:rsidRPr="00027F18">
        <w:rPr>
          <w:rFonts w:ascii="Times New Roman" w:hAnsi="Times New Roman" w:cs="Times New Roman"/>
          <w:lang w:val="sr-Cyrl-BA"/>
        </w:rPr>
        <w:t xml:space="preserve"> </w:t>
      </w:r>
      <w:r w:rsidRPr="00027F18">
        <w:rPr>
          <w:rFonts w:ascii="Times New Roman" w:hAnsi="Times New Roman" w:cs="Times New Roman"/>
        </w:rPr>
        <w:t xml:space="preserve">гаранције. Рок важења банковне гаранције за добро извршење Уговора је 60 дана(шездесет) дана након уговореног рока извођења радова.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7.2.  Безусловна</w:t>
      </w:r>
      <w:r w:rsidRPr="00027F18">
        <w:rPr>
          <w:rFonts w:ascii="Times New Roman" w:hAnsi="Times New Roman" w:cs="Times New Roman"/>
          <w:lang w:val="sr-Cyrl-BA"/>
        </w:rPr>
        <w:t xml:space="preserve"> </w:t>
      </w:r>
      <w:r w:rsidRPr="00027F18">
        <w:rPr>
          <w:rFonts w:ascii="Times New Roman" w:hAnsi="Times New Roman" w:cs="Times New Roman"/>
        </w:rPr>
        <w:t>банковна</w:t>
      </w:r>
      <w:r w:rsidRPr="00027F18">
        <w:rPr>
          <w:rFonts w:ascii="Times New Roman" w:hAnsi="Times New Roman" w:cs="Times New Roman"/>
          <w:lang w:val="sr-Cyrl-BA"/>
        </w:rPr>
        <w:t xml:space="preserve"> </w:t>
      </w:r>
      <w:r w:rsidRPr="00027F18">
        <w:rPr>
          <w:rFonts w:ascii="Times New Roman" w:hAnsi="Times New Roman" w:cs="Times New Roman"/>
        </w:rPr>
        <w:t>гаранција је услов ступања на снагу Уговора. Општина је обавезна констатовати  и  податак  о  благовремености  достављања  банковне</w:t>
      </w:r>
      <w:r w:rsidRPr="00027F18">
        <w:rPr>
          <w:rFonts w:ascii="Times New Roman" w:hAnsi="Times New Roman" w:cs="Times New Roman"/>
          <w:lang w:val="sr-Cyrl-BA"/>
        </w:rPr>
        <w:t xml:space="preserve">  </w:t>
      </w:r>
      <w:r w:rsidRPr="00027F18">
        <w:rPr>
          <w:rFonts w:ascii="Times New Roman" w:hAnsi="Times New Roman" w:cs="Times New Roman"/>
        </w:rPr>
        <w:t>гаранције.Уколико  банковна</w:t>
      </w:r>
      <w:r w:rsidRPr="00027F18">
        <w:rPr>
          <w:rFonts w:ascii="Times New Roman" w:hAnsi="Times New Roman" w:cs="Times New Roman"/>
          <w:lang w:val="sr-Cyrl-BA"/>
        </w:rPr>
        <w:t xml:space="preserve"> </w:t>
      </w:r>
      <w:r w:rsidRPr="00027F18">
        <w:rPr>
          <w:rFonts w:ascii="Times New Roman" w:hAnsi="Times New Roman" w:cs="Times New Roman"/>
        </w:rPr>
        <w:t>гаранција није достављена у року предвиђеном Уговором,</w:t>
      </w:r>
      <w:r w:rsidRPr="00027F18">
        <w:rPr>
          <w:rFonts w:ascii="Times New Roman" w:hAnsi="Times New Roman" w:cs="Times New Roman"/>
          <w:lang w:val="sr-Cyrl-BA"/>
        </w:rPr>
        <w:t xml:space="preserve"> </w:t>
      </w:r>
      <w:r w:rsidRPr="00027F18">
        <w:rPr>
          <w:rFonts w:ascii="Times New Roman" w:hAnsi="Times New Roman" w:cs="Times New Roman"/>
        </w:rPr>
        <w:t>Општина је дужна донијети писмени акт којим ће се констатовати  да  Уговор  није  ступио  на  снагу  због неблаговременог  достављања банковне</w:t>
      </w:r>
      <w:r w:rsidRPr="00027F18">
        <w:rPr>
          <w:rFonts w:ascii="Times New Roman" w:hAnsi="Times New Roman" w:cs="Times New Roman"/>
          <w:lang w:val="sr-Cyrl-BA"/>
        </w:rPr>
        <w:t xml:space="preserve"> </w:t>
      </w:r>
      <w:r w:rsidRPr="00027F18">
        <w:rPr>
          <w:rFonts w:ascii="Times New Roman" w:hAnsi="Times New Roman" w:cs="Times New Roman"/>
        </w:rPr>
        <w:t xml:space="preserve">гаранције и исти доставити свим потписницима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7.3.Извођач је дужан у року од 10 дана од извршене примопредаје радова, а најкасније до коначног обрачуна, доставити Фонду оргинал а Општини овјерену копију гаранције на квалитет изведених радова у форми банковне гаранције у износу од 10% од укупне вриједности изведених радова, на период од 12 мјесеци.</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 xml:space="preserve">VIII    ОБАВЕЗЕ МИНИСТАРСТВА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8.</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8.1. Министарство ће вршити мониторинг процеса дођеле уговора Извођачу од стране Општине у складу  са  Законом  о  јавним  набавкама  БиХ,  укључујући  израду  тендерске  документације, расписивање јавног конкурса, одабир најповољније понуде, као и процеса реализације комплетног Уговора, у складу са динамичким планом.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8.2. Извјештаје о мониторингу процеса из предходног става, Министарство ће достављати Фонду и Општини.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IX   ОБАВЕЗЕ ФОНДА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9.</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9.1. Фонд за повратак ће Извођачу, на име извршених услуга по овом Уговору, платити уговорену цијену, на начин детаљно дефинисан чланом 5. Уговора.</w:t>
      </w:r>
    </w:p>
    <w:p w:rsidR="008A3F7F" w:rsidRDefault="008A3F7F" w:rsidP="008A3F7F">
      <w:pPr>
        <w:jc w:val="both"/>
        <w:rPr>
          <w:rFonts w:ascii="Times New Roman" w:hAnsi="Times New Roman" w:cs="Times New Roman"/>
          <w:b/>
          <w:bCs/>
        </w:rPr>
      </w:pPr>
      <w:r w:rsidRPr="00027F18">
        <w:rPr>
          <w:rFonts w:ascii="Times New Roman" w:hAnsi="Times New Roman" w:cs="Times New Roman"/>
          <w:b/>
          <w:bCs/>
        </w:rPr>
        <w:t xml:space="preserve">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   ОБАВЕЗЕ ОПШТИНЕ</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10.</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10.1.  Општина  ће  имплементирати  све  активности  и  размијењивати  информације  са  потписницима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 xml:space="preserve">10.2. Општина ће именовати чланове комисије за јавне набавке за провођење поступка одабира најповољнијег понуђача за извођење радова који су предмет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10.3.  Општина,  о  свом  трошку,  ради  тендерску  документацију  за  извођење  те  у  складу  са Законом  о  јавним  набавкама Босне  и  Херцеговине проводи  поступак  за  дођелу  уговора  за извођење радова, укључујући одабир најповољније понуде.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10.4. Општина сачињава, заједно са Наџором над грађењем и Извођачем радова Записник о увођењу Извођача у посао.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10.5.  Општина,  путем  Наџора  над  грађењем,   у   складу   са   законом,   континуирано   прати реализацију Уговора према свим оперативним плановима динамичког плана и редовно извјештава Министарство и Фонд.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10.6. Општина, о свом трошку, припрема, организује и врши технички пријем, у складу са Законом.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10.7. Општина ће именовати особу Пројект менаџера, као координатора својих активности по овом Уговору и о томе писменим путем обавијестити остале потписнице Уговора.</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10.8.  Општина  пружа  и  сву  другу  потребну  помоћ  како  би  се  олакшало  ваљано  реализовање Уговора.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XI    ОБАВЕЗЕ ИЗВОЂАЧА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11.</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11.1. Извођач ће, као специјализована организација за реализацију услуге из предмета Уговора, исту извршити  у  свему  према  одредбама  овог  Уговора,  стручно  и  квалитетно,  сагласно  важећој законској  регулативи,  правилима  и  стандардима  струке  који  су  на  снази  даном  закључивања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11.2.  Извођач  је  обавезан  сачинити  динамички  план  реализације  Уговора,  као  услов  за  потпис Уговора  и  истог  се  придржавати.  Динамички  план  подразумијева  скуп  оперативних  планова: терминских, финансијских планова ангажовања радне снаге и механизације и сл. Динамички план је саставни дио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11.3. Извођач ће, одмах по потпису Уговора, за руководиоца уговорених активности именовати стручну особу/особе која је овлаштена за обављање истих и о томе писменим путем извјестити остале потписнице Уговора.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XII   УСТУПАЊЕ РАДОВА ПОДУГОВАРАЧИМА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12.</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12.1. Извођач нема право, у цијелости, уступити уговорене активности другом извођачу.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12.2. Извођач може до максимално 20% од укупне вриједности Уговора уступити подуговарачу уз писмену сагласност Општине и о томе писмено обавијестити Министарство и Фонд.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lastRenderedPageBreak/>
        <w:t xml:space="preserve">12.3. Уколико се Општина сагласи да Извођач дио својих обавеза повјери подуговарачима, Извођач ће остати и даље једини одговоран за извршење Уговора у цјелости. Сагласност за подуговарање не ослобађа  Извођача  од  било  које  његове  обавезе  према  овом  Уговору.  Услови  подуговора подлијежу и у складу су са условима овог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12.4. Све одлуке, упуте, наредбе Наџора над грађењем, издате Извођачу радова, обавезне су и за његове подуговараче.</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12.5. Пропусти и грешке подуговарача у реализацију уговорене обавезе, неће ослободити обавезе и одговорности Извођача за његове обавезе по овом Уговору.</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12.6. Уколико подуговарач врши реализацију својих активнисти супротно овом Уговору, Општина може писменим путем захтијевати од Извођача да прекине подуговарачки уговор.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12.7. Ангажовање подуговарача под условима из става 11.2 и евентуалан раскид подуговора  не може имати никаквог утицаја на измјену цијене, рокова и других елемената овог Уговора.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b/>
          <w:bCs/>
        </w:rPr>
        <w:t>XIII  ТЕХНИЧКИ ПРИЈЕМ И КОНАЧАН ОБРАЧУН</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13.</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13.1. По завршетку радова из Уговора, Наџорни орган је дужан, по писменој обавијести Извођача радова  да  су  радови  завршени,  издати  Потврду  о  завршетку  радова,  која  се  доставља  Фонду  и Министарству.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13.2. Технички пријем радова врши стручна комисија коју именује Општина. Техничком пријему радова обавезно присуствују представници Министарства, Наџор над грађењем и Извођач радова.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13.3. Коначан обрачун радова врши се након техничког пријема. Коначан обрачун радова врши се записнички од стране представника свих уговорних страна.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13.4. Техничким пријемом се констатују сви релевантни подаци у вези са реализацијом Уговора као што су: да ли су радови изведени по Уговору, квалитет радова, да ли су отклоњени недостаци, да ли је Извођач предао и које гарантне листове, цертификате и атесте, дан завршетка радова и сл.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13.5.  Коначним  обачуном  се  утврђују  међусобна  финансијска  права  и  обавезе  потписница Уговора,  посебно:  вриједност  извршених  радова  према  уговореној  цијени,  износ  исплаћен  по испостављеној ситуацији, коначан износ који Извођачтреба  примити  или  вратити  према  неспорном дијелу коначног обрачуна, податке да ли је испоштован договорени рок, а ако није колико износи прекорачење, податак која страна, по којем основу и у којем износу  захтијева евентуалну накнаду  штете  или  затезне  камате  као  и  њихове  спорне  и  неспорне  износе,  проблем  о  коме евентуално није постигнута сагласност представника потписница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13.6. Даном потписа Записника о примопредаји и коначном обрачуну потписнице Уговора су сагласне да је поступак примопредаје радова и коначног обрачуна завршен.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13.7. Уколико Записник о примопредаји и коначном обрачуну радова није оспорен од ниједне потписнице Уговора, сматраће се коначним и по истом се врши плаћање у року од 30 календарских дана. У случају да било која од потписница Уговора оспори Записник или његов дио, спор ће се ријешити на начин предвиђен чланом 15. овог Уговора.</w:t>
      </w:r>
    </w:p>
    <w:p w:rsidR="008A3F7F" w:rsidRPr="00027F18" w:rsidRDefault="008A3F7F" w:rsidP="008A3F7F">
      <w:pPr>
        <w:jc w:val="both"/>
        <w:rPr>
          <w:rFonts w:ascii="Times New Roman" w:hAnsi="Times New Roman" w:cs="Times New Roman"/>
          <w:b/>
          <w:bCs/>
        </w:rPr>
      </w:pPr>
      <w:r w:rsidRPr="00027F18">
        <w:rPr>
          <w:rFonts w:ascii="Times New Roman" w:hAnsi="Times New Roman" w:cs="Times New Roman"/>
        </w:rPr>
        <w:lastRenderedPageBreak/>
        <w:t xml:space="preserve"> </w:t>
      </w:r>
      <w:r w:rsidRPr="00027F18">
        <w:rPr>
          <w:rFonts w:ascii="Times New Roman" w:hAnsi="Times New Roman" w:cs="Times New Roman"/>
          <w:b/>
          <w:bCs/>
        </w:rPr>
        <w:t xml:space="preserve">XIV    ГАРАНТНИ РОК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14.</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14.1. Термин гарантни рок означава период од 10 (десет) година за све радове који се односе на солидност  грађевине,  њену  стабилност  и  сигурност,  рачунајући  од  дана  извршеног  техничког пријема. </w:t>
      </w:r>
    </w:p>
    <w:p w:rsidR="008A3F7F" w:rsidRPr="00027F18" w:rsidRDefault="008A3F7F" w:rsidP="008A3F7F">
      <w:pPr>
        <w:jc w:val="both"/>
        <w:rPr>
          <w:rFonts w:ascii="Times New Roman" w:hAnsi="Times New Roman" w:cs="Times New Roman"/>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14.2. Гарантни</w:t>
      </w:r>
      <w:r w:rsidR="003C5790">
        <w:rPr>
          <w:rFonts w:ascii="Times New Roman" w:hAnsi="Times New Roman" w:cs="Times New Roman"/>
        </w:rPr>
        <w:t xml:space="preserve"> </w:t>
      </w:r>
      <w:r w:rsidRPr="00027F18">
        <w:rPr>
          <w:rFonts w:ascii="Times New Roman" w:hAnsi="Times New Roman" w:cs="Times New Roman"/>
        </w:rPr>
        <w:t xml:space="preserve">период за изведене радове је дванаест мјесеци. Под гаранцијом се подразумијева обавеза  Извођача  да  о  свом  трошку  отклони  све  недостатке  који  су  настали  усљед  несолидно изведених радова или лошег квалитета уграђених материјала од стране Извођача. </w:t>
      </w:r>
    </w:p>
    <w:p w:rsidR="008A3F7F" w:rsidRPr="00027F18" w:rsidRDefault="003C5790" w:rsidP="008A3F7F">
      <w:pPr>
        <w:jc w:val="both"/>
        <w:rPr>
          <w:rFonts w:ascii="Times New Roman" w:hAnsi="Times New Roman" w:cs="Times New Roman"/>
        </w:rPr>
      </w:pPr>
      <w:r>
        <w:rPr>
          <w:rFonts w:ascii="Times New Roman" w:hAnsi="Times New Roman" w:cs="Times New Roman"/>
        </w:rPr>
        <w:t>14.3. Природ</w:t>
      </w:r>
      <w:r>
        <w:rPr>
          <w:rFonts w:ascii="Times New Roman" w:hAnsi="Times New Roman" w:cs="Times New Roman"/>
          <w:lang w:val="sr-Cyrl-BA"/>
        </w:rPr>
        <w:t xml:space="preserve">у </w:t>
      </w:r>
      <w:r w:rsidR="008A3F7F" w:rsidRPr="00027F18">
        <w:rPr>
          <w:rFonts w:ascii="Times New Roman" w:hAnsi="Times New Roman" w:cs="Times New Roman"/>
        </w:rPr>
        <w:t>и узрок насталих недостатака у  гарантном року утврђују заједнички и споразумно представници потписница Уговора и то одмах по обавјести/позиву Општине.</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 14.4. Извођач је дужан отклонити све утврђене недостатке у року до 10 (десет) дана по писменом захтјеву Општине и о томе писмено обавијестити Фонди Министарство.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14.5. У случају да Извођач не отклони недостатке у заданом року, инвеститори могу уговорити отклањање утврђених недостатака са другим извођачима, а за те трошкове теретити извођача. </w:t>
      </w: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t>XV   РАСКИД УГОВОРА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15.</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15.1.  Свака  од  уговорних страна може једнострано раскинути Уговор и прије рока одређеног за његово испуњење, ако је из околности посла јасно да једна од уговорних страна неће моћи испунити  своју  обавезу  и  онда  када  било  која  уговорна  страна  изјави  да  своју  обавезу  неће испунити.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15.2. Свака од уговорних страна може ракиниту Уговор због тога што нека од уговорних страна своје доспјеле обавезе не испуни ни у накнадно прихватљивом року за све уговорне стране.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15.3. Уговор се не може раскинути због неиспуњења незнатног дијела обавезе. Као незнатно неиспуњење сматраће се оно које битније не отежава остваривање сврхе овог Уговора.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15.4. Изјава о раскиду Уговора даје се писмено.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15.5.  Уговорна  страна  која  је  основано,  једнострано  раскинула  Уговор  има  право  на  накнаду штете према општим правилима облигационог права о накнади штете.</w:t>
      </w:r>
    </w:p>
    <w:p w:rsidR="008A3F7F" w:rsidRDefault="008A3F7F" w:rsidP="008A3F7F">
      <w:pPr>
        <w:rPr>
          <w:rFonts w:ascii="Times New Roman" w:hAnsi="Times New Roman" w:cs="Times New Roman"/>
          <w:b/>
          <w:bCs/>
        </w:rPr>
      </w:pPr>
    </w:p>
    <w:p w:rsidR="008A3F7F" w:rsidRPr="00027F18" w:rsidRDefault="008A3F7F" w:rsidP="008A3F7F">
      <w:pPr>
        <w:rPr>
          <w:rFonts w:ascii="Times New Roman" w:hAnsi="Times New Roman" w:cs="Times New Roman"/>
        </w:rPr>
      </w:pPr>
      <w:r w:rsidRPr="00027F18">
        <w:rPr>
          <w:rFonts w:ascii="Times New Roman" w:hAnsi="Times New Roman" w:cs="Times New Roman"/>
          <w:b/>
          <w:bCs/>
        </w:rPr>
        <w:t>XVI   РЈЕШАВАЊЕ СПОРОВА</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16.</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16.1.  Уговорне  стране  су  сагласне  да  све  евентуалне  спорове  по  овом  Уговору  рјешавају споразумно,а супротном уговарају надлежност Суд БиХ у Сарајеву. </w:t>
      </w:r>
    </w:p>
    <w:p w:rsidR="008A3F7F" w:rsidRDefault="008A3F7F" w:rsidP="008A3F7F">
      <w:pPr>
        <w:jc w:val="both"/>
        <w:rPr>
          <w:rFonts w:ascii="Times New Roman" w:hAnsi="Times New Roman" w:cs="Times New Roman"/>
          <w:b/>
          <w:bCs/>
        </w:rPr>
      </w:pPr>
    </w:p>
    <w:p w:rsidR="008A3F7F" w:rsidRDefault="008A3F7F" w:rsidP="008A3F7F">
      <w:pPr>
        <w:jc w:val="both"/>
        <w:rPr>
          <w:rFonts w:ascii="Times New Roman" w:hAnsi="Times New Roman" w:cs="Times New Roman"/>
          <w:b/>
          <w:bCs/>
        </w:rPr>
      </w:pPr>
    </w:p>
    <w:p w:rsidR="008A3F7F" w:rsidRPr="00027F18" w:rsidRDefault="008A3F7F" w:rsidP="008A3F7F">
      <w:pPr>
        <w:jc w:val="both"/>
        <w:rPr>
          <w:rFonts w:ascii="Times New Roman" w:hAnsi="Times New Roman" w:cs="Times New Roman"/>
        </w:rPr>
      </w:pPr>
      <w:r w:rsidRPr="00027F18">
        <w:rPr>
          <w:rFonts w:ascii="Times New Roman" w:hAnsi="Times New Roman" w:cs="Times New Roman"/>
          <w:b/>
          <w:bCs/>
        </w:rPr>
        <w:lastRenderedPageBreak/>
        <w:t>XVII   ЗАКЉУЧЕЊЕ УГОВОРА</w:t>
      </w:r>
      <w:r w:rsidRPr="00027F18">
        <w:rPr>
          <w:rFonts w:ascii="Times New Roman" w:hAnsi="Times New Roman" w:cs="Times New Roman"/>
        </w:rPr>
        <w:t xml:space="preserve"> </w:t>
      </w:r>
    </w:p>
    <w:p w:rsidR="008A3F7F" w:rsidRPr="00027F18" w:rsidRDefault="008A3F7F" w:rsidP="008A3F7F">
      <w:pPr>
        <w:jc w:val="center"/>
        <w:rPr>
          <w:rFonts w:ascii="Times New Roman" w:hAnsi="Times New Roman" w:cs="Times New Roman"/>
        </w:rPr>
      </w:pPr>
      <w:r w:rsidRPr="00027F18">
        <w:rPr>
          <w:rFonts w:ascii="Times New Roman" w:hAnsi="Times New Roman" w:cs="Times New Roman"/>
        </w:rPr>
        <w:t>Члан 17.</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17.1. Овај Уговор је сачињен у 4 истовјетна примјерка, од којих свака уговорна страна задржава за себе по један примјерак.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 xml:space="preserve">17.2.  Овај  Уговор  се  сматра  закљученим  кад  све  истовјетне  примјерке  Уговора,  потпишу овлаштене особе.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17.3. Измјене и допуне овог Уговора /анекси/ важиће само ако су сачињене писмено и прописно овјерене.</w:t>
      </w:r>
    </w:p>
    <w:p w:rsidR="008A3F7F" w:rsidRDefault="008A3F7F" w:rsidP="008A3F7F">
      <w:pPr>
        <w:jc w:val="both"/>
        <w:rPr>
          <w:rFonts w:ascii="Times New Roman" w:hAnsi="Times New Roman" w:cs="Times New Roman"/>
        </w:rPr>
      </w:pPr>
      <w:r w:rsidRPr="00027F18">
        <w:rPr>
          <w:rFonts w:ascii="Times New Roman" w:hAnsi="Times New Roman" w:cs="Times New Roman"/>
        </w:rPr>
        <w:t xml:space="preserve"> </w:t>
      </w:r>
    </w:p>
    <w:p w:rsidR="008A3F7F" w:rsidRDefault="008A3F7F" w:rsidP="008A3F7F">
      <w:pPr>
        <w:ind w:left="5760" w:hanging="5760"/>
        <w:jc w:val="both"/>
        <w:rPr>
          <w:rFonts w:ascii="Times New Roman" w:hAnsi="Times New Roman" w:cs="Times New Roman"/>
        </w:rPr>
      </w:pPr>
      <w:r w:rsidRPr="00027F18">
        <w:rPr>
          <w:rFonts w:ascii="Times New Roman" w:hAnsi="Times New Roman" w:cs="Times New Roman"/>
        </w:rPr>
        <w:t>МИНИСТАРСТВО ЗА ЉУДСКА</w:t>
      </w:r>
      <w:r>
        <w:rPr>
          <w:rFonts w:ascii="Times New Roman" w:hAnsi="Times New Roman" w:cs="Times New Roman"/>
        </w:rPr>
        <w:t xml:space="preserve">                                    </w:t>
      </w:r>
      <w:r w:rsidRPr="00027F18">
        <w:rPr>
          <w:rFonts w:ascii="Times New Roman" w:hAnsi="Times New Roman" w:cs="Times New Roman"/>
        </w:rPr>
        <w:t>ФОНД ЗА ПОВРАТАК БИХ</w:t>
      </w:r>
      <w:r>
        <w:rPr>
          <w:rFonts w:ascii="Times New Roman" w:hAnsi="Times New Roman" w:cs="Times New Roman"/>
        </w:rPr>
        <w:t xml:space="preserve">           </w:t>
      </w:r>
      <w:r w:rsidRPr="00027F18">
        <w:rPr>
          <w:rFonts w:ascii="Times New Roman" w:hAnsi="Times New Roman" w:cs="Times New Roman"/>
        </w:rPr>
        <w:t xml:space="preserve"> </w:t>
      </w:r>
      <w:r>
        <w:rPr>
          <w:rFonts w:ascii="Times New Roman" w:hAnsi="Times New Roman" w:cs="Times New Roman"/>
        </w:rPr>
        <w:t xml:space="preserve">             </w:t>
      </w:r>
    </w:p>
    <w:p w:rsidR="008A3F7F" w:rsidRDefault="008A3F7F" w:rsidP="008A3F7F">
      <w:pPr>
        <w:jc w:val="both"/>
        <w:rPr>
          <w:rFonts w:ascii="Times New Roman" w:hAnsi="Times New Roman" w:cs="Times New Roman"/>
        </w:rPr>
      </w:pPr>
      <w:r w:rsidRPr="00027F18">
        <w:rPr>
          <w:rFonts w:ascii="Times New Roman" w:hAnsi="Times New Roman" w:cs="Times New Roman"/>
        </w:rPr>
        <w:t>ПРАВА И</w:t>
      </w:r>
      <w:r>
        <w:rPr>
          <w:rFonts w:ascii="Times New Roman" w:hAnsi="Times New Roman" w:cs="Times New Roman"/>
          <w:lang w:val="sr-Cyrl-BA"/>
        </w:rPr>
        <w:t>ЗБЈЕГЛИЦЕ БИХ</w:t>
      </w:r>
      <w:r>
        <w:rPr>
          <w:rFonts w:ascii="Times New Roman" w:hAnsi="Times New Roman" w:cs="Times New Roman"/>
        </w:rPr>
        <w:t xml:space="preserve">                                          </w:t>
      </w:r>
      <w:r>
        <w:rPr>
          <w:rFonts w:ascii="Times New Roman" w:hAnsi="Times New Roman" w:cs="Times New Roman"/>
          <w:lang w:val="sr-Cyrl-BA"/>
        </w:rPr>
        <w:t xml:space="preserve"> Бојан Нинковић</w:t>
      </w:r>
      <w:r>
        <w:rPr>
          <w:rFonts w:ascii="Times New Roman" w:hAnsi="Times New Roman" w:cs="Times New Roman"/>
        </w:rPr>
        <w:t>, директор</w:t>
      </w:r>
    </w:p>
    <w:p w:rsidR="008A3F7F" w:rsidRDefault="008A3F7F" w:rsidP="008A3F7F">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sr-Cyrl-BA"/>
        </w:rPr>
        <w:t>Семиха Боровац, министрица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sr-Cyrl-BA"/>
        </w:rPr>
        <w:t xml:space="preserve">           </w:t>
      </w:r>
      <w:r>
        <w:rPr>
          <w:rFonts w:ascii="Times New Roman" w:hAnsi="Times New Roman" w:cs="Times New Roman"/>
        </w:rPr>
        <w:t xml:space="preserve"> </w:t>
      </w:r>
      <w:r w:rsidRPr="00027F18">
        <w:rPr>
          <w:rFonts w:ascii="Times New Roman" w:hAnsi="Times New Roman" w:cs="Times New Roman"/>
        </w:rPr>
        <w:t>Број:______________</w:t>
      </w:r>
    </w:p>
    <w:p w:rsidR="008A3F7F" w:rsidRDefault="008A3F7F" w:rsidP="008A3F7F">
      <w:pPr>
        <w:jc w:val="both"/>
        <w:rPr>
          <w:rFonts w:ascii="Times New Roman" w:hAnsi="Times New Roman" w:cs="Times New Roman"/>
        </w:rPr>
      </w:pPr>
      <w:r>
        <w:rPr>
          <w:rFonts w:ascii="Times New Roman" w:hAnsi="Times New Roman" w:cs="Times New Roman"/>
        </w:rPr>
        <w:t>Број:_______________</w:t>
      </w:r>
      <w:r w:rsidRPr="00027F1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27F18">
        <w:rPr>
          <w:rFonts w:ascii="Times New Roman" w:hAnsi="Times New Roman" w:cs="Times New Roman"/>
        </w:rPr>
        <w:t>Дана: _________________</w:t>
      </w:r>
      <w:r>
        <w:rPr>
          <w:rFonts w:ascii="Times New Roman" w:hAnsi="Times New Roman" w:cs="Times New Roman"/>
        </w:rPr>
        <w:t xml:space="preserve"> </w:t>
      </w:r>
    </w:p>
    <w:p w:rsidR="008A3F7F" w:rsidRPr="00027F18" w:rsidRDefault="008A3F7F" w:rsidP="008A3F7F">
      <w:pPr>
        <w:jc w:val="both"/>
        <w:rPr>
          <w:rFonts w:ascii="Times New Roman" w:hAnsi="Times New Roman" w:cs="Times New Roman"/>
        </w:rPr>
      </w:pPr>
      <w:r w:rsidRPr="00027F18">
        <w:rPr>
          <w:rFonts w:ascii="Times New Roman" w:hAnsi="Times New Roman" w:cs="Times New Roman"/>
        </w:rPr>
        <w:t>Дана: _________________</w:t>
      </w:r>
    </w:p>
    <w:p w:rsidR="008A3F7F" w:rsidRPr="002E352E" w:rsidRDefault="008A3F7F" w:rsidP="008A3F7F">
      <w:pPr>
        <w:tabs>
          <w:tab w:val="left" w:pos="8080"/>
        </w:tabs>
        <w:spacing w:after="0" w:line="276" w:lineRule="auto"/>
        <w:jc w:val="both"/>
        <w:rPr>
          <w:rFonts w:ascii="Times New Roman" w:hAnsi="Times New Roman" w:cs="Times New Roman"/>
          <w:sz w:val="24"/>
          <w:szCs w:val="24"/>
          <w:lang w:val="bs-Latn-BA"/>
        </w:rPr>
      </w:pPr>
    </w:p>
    <w:p w:rsidR="008A3F7F" w:rsidRPr="002E352E" w:rsidRDefault="008A3F7F" w:rsidP="008A3F7F">
      <w:pPr>
        <w:spacing w:after="200" w:line="276" w:lineRule="auto"/>
        <w:jc w:val="both"/>
        <w:rPr>
          <w:rFonts w:ascii="Times New Roman" w:hAnsi="Times New Roman" w:cs="Times New Roman"/>
          <w:sz w:val="24"/>
          <w:szCs w:val="24"/>
          <w:lang w:val="bs-Latn-BA"/>
        </w:rPr>
      </w:pPr>
      <w:r w:rsidRPr="002E352E">
        <w:rPr>
          <w:rFonts w:ascii="Times New Roman" w:hAnsi="Times New Roman" w:cs="Times New Roman"/>
          <w:sz w:val="24"/>
          <w:szCs w:val="24"/>
          <w:lang w:val="bs-Latn-BA"/>
        </w:rPr>
        <w:t xml:space="preserve">            Извођач:                                                                                 Наручилац:</w:t>
      </w:r>
    </w:p>
    <w:p w:rsidR="008A3F7F" w:rsidRDefault="008A3F7F" w:rsidP="008A3F7F">
      <w:pPr>
        <w:spacing w:after="200" w:line="276" w:lineRule="auto"/>
        <w:jc w:val="both"/>
        <w:rPr>
          <w:rFonts w:ascii="Times New Roman" w:hAnsi="Times New Roman" w:cs="Times New Roman"/>
          <w:b/>
          <w:bCs/>
          <w:sz w:val="24"/>
          <w:szCs w:val="24"/>
          <w:lang w:val="bs-Latn-BA"/>
        </w:rPr>
      </w:pPr>
      <w:r w:rsidRPr="002E352E">
        <w:rPr>
          <w:rFonts w:ascii="Times New Roman" w:hAnsi="Times New Roman" w:cs="Times New Roman"/>
          <w:b/>
          <w:bCs/>
          <w:sz w:val="24"/>
          <w:szCs w:val="24"/>
          <w:lang w:val="bs-Latn-BA"/>
        </w:rPr>
        <w:t xml:space="preserve">     (назив извођача)                          </w:t>
      </w:r>
      <w:r>
        <w:rPr>
          <w:rFonts w:ascii="Times New Roman" w:hAnsi="Times New Roman" w:cs="Times New Roman"/>
          <w:b/>
          <w:bCs/>
          <w:sz w:val="24"/>
          <w:szCs w:val="24"/>
          <w:lang w:val="bs-Latn-BA"/>
        </w:rPr>
        <w:t xml:space="preserve">                               Општина Језеро, начелник</w:t>
      </w:r>
    </w:p>
    <w:p w:rsidR="008A3F7F" w:rsidRPr="008A3F7F" w:rsidRDefault="008A3F7F" w:rsidP="008A3F7F">
      <w:pPr>
        <w:spacing w:after="200" w:line="276"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 xml:space="preserve">                                                                                        Сњежана Ружичић, дипл.правник</w:t>
      </w:r>
    </w:p>
    <w:p w:rsidR="008A3F7F" w:rsidRPr="00027F18" w:rsidRDefault="008A3F7F" w:rsidP="008A3F7F">
      <w:pPr>
        <w:spacing w:line="256" w:lineRule="auto"/>
        <w:jc w:val="center"/>
        <w:rPr>
          <w:rFonts w:ascii="Times New Roman" w:eastAsia="Calibri" w:hAnsi="Times New Roman" w:cs="Times New Roman"/>
          <w:b/>
          <w:bCs/>
        </w:rPr>
      </w:pPr>
      <w:r w:rsidRPr="00027F18">
        <w:rPr>
          <w:rFonts w:ascii="Times New Roman" w:eastAsia="Calibri" w:hAnsi="Times New Roman" w:cs="Times New Roman"/>
          <w:b/>
          <w:bCs/>
        </w:rPr>
        <w:t>И З Ј А В А</w:t>
      </w:r>
    </w:p>
    <w:p w:rsidR="008A3F7F" w:rsidRPr="00027F18"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 xml:space="preserve"> уз Уговор број: ___________ Којом потврђујемо да смо упознати са Општим условима за уговарање грађевинских радова који су објављени у Приручнику за провођење процедура у реализацији пројеката реконструкције и повратка у БиХ и да смо сагласни да се исти примјењују при тумачењу овог Уговора</w:t>
      </w:r>
    </w:p>
    <w:p w:rsidR="008A3F7F"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 xml:space="preserve">.МИНИСТАРСТВО </w:t>
      </w:r>
      <w:r>
        <w:rPr>
          <w:rFonts w:ascii="Times New Roman" w:eastAsia="Calibri" w:hAnsi="Times New Roman" w:cs="Times New Roman"/>
        </w:rPr>
        <w:t>ЗА ЉУДСКА ПРАВА И ИЗБЈЕГЛИЦЕ БИХ</w:t>
      </w:r>
    </w:p>
    <w:p w:rsidR="008A3F7F" w:rsidRPr="00833128" w:rsidRDefault="008A3F7F" w:rsidP="008A3F7F">
      <w:pPr>
        <w:spacing w:line="256" w:lineRule="auto"/>
        <w:rPr>
          <w:rFonts w:ascii="Times New Roman" w:eastAsia="Calibri" w:hAnsi="Times New Roman" w:cs="Times New Roman"/>
          <w:lang w:val="sr-Cyrl-BA"/>
        </w:rPr>
      </w:pPr>
      <w:r w:rsidRPr="00027F18">
        <w:rPr>
          <w:rFonts w:ascii="Times New Roman" w:eastAsia="Calibri" w:hAnsi="Times New Roman" w:cs="Times New Roman"/>
        </w:rPr>
        <w:t>Семиха Боровац, министрица</w:t>
      </w:r>
      <w:r>
        <w:rPr>
          <w:rFonts w:ascii="Times New Roman" w:eastAsia="Calibri" w:hAnsi="Times New Roman" w:cs="Times New Roman"/>
          <w:lang w:val="sr-Cyrl-BA"/>
        </w:rPr>
        <w:t xml:space="preserve"> __________________________________</w:t>
      </w:r>
    </w:p>
    <w:p w:rsidR="008A3F7F" w:rsidRPr="00833128" w:rsidRDefault="008A3F7F" w:rsidP="008A3F7F">
      <w:pPr>
        <w:spacing w:line="256" w:lineRule="auto"/>
        <w:rPr>
          <w:rFonts w:ascii="Times New Roman" w:eastAsia="Calibri" w:hAnsi="Times New Roman" w:cs="Times New Roman"/>
          <w:lang w:val="sr-Cyrl-BA"/>
        </w:rPr>
      </w:pPr>
      <w:r>
        <w:rPr>
          <w:rFonts w:ascii="Times New Roman" w:eastAsia="Calibri" w:hAnsi="Times New Roman" w:cs="Times New Roman"/>
          <w:lang w:val="sr-Cyrl-BA"/>
        </w:rPr>
        <w:t xml:space="preserve">ФОНД ЗА ПОВРАТАК БИХ </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lang w:val="sr-Cyrl-BA"/>
        </w:rPr>
        <w:t>Бојан Нинковић</w:t>
      </w:r>
      <w:r w:rsidRPr="00027F18">
        <w:rPr>
          <w:rFonts w:ascii="Times New Roman" w:eastAsia="Calibri" w:hAnsi="Times New Roman" w:cs="Times New Roman"/>
        </w:rPr>
        <w:t>, директор________________________________________</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rPr>
        <w:t>ОПШТИНА ЈЕЗЕРО</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lang w:val="sr-Cyrl-BA"/>
        </w:rPr>
        <w:t xml:space="preserve">начелник Снежана Ружичић </w:t>
      </w:r>
      <w:r w:rsidRPr="00027F18">
        <w:rPr>
          <w:rFonts w:ascii="Times New Roman" w:eastAsia="Calibri" w:hAnsi="Times New Roman" w:cs="Times New Roman"/>
        </w:rPr>
        <w:t>____________________</w:t>
      </w:r>
    </w:p>
    <w:p w:rsidR="008A3F7F"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ИЗВОЂАЧ РАДОВА:</w:t>
      </w:r>
    </w:p>
    <w:p w:rsidR="008A3F7F" w:rsidRDefault="008A3F7F" w:rsidP="008A3F7F">
      <w:pPr>
        <w:spacing w:line="256" w:lineRule="auto"/>
        <w:rPr>
          <w:rFonts w:ascii="Times New Roman" w:eastAsia="Calibri" w:hAnsi="Times New Roman" w:cs="Times New Roman"/>
        </w:rPr>
      </w:pPr>
      <w:r>
        <w:rPr>
          <w:rFonts w:ascii="Times New Roman" w:eastAsia="Calibri" w:hAnsi="Times New Roman" w:cs="Times New Roman"/>
        </w:rPr>
        <w:t>(назив извођ</w:t>
      </w:r>
      <w:r w:rsidRPr="00027F18">
        <w:rPr>
          <w:rFonts w:ascii="Times New Roman" w:eastAsia="Calibri" w:hAnsi="Times New Roman" w:cs="Times New Roman"/>
        </w:rPr>
        <w:t>ача радова)</w:t>
      </w:r>
    </w:p>
    <w:p w:rsidR="008A3F7F" w:rsidRPr="00833128" w:rsidRDefault="008A3F7F" w:rsidP="008A3F7F">
      <w:pPr>
        <w:spacing w:line="256" w:lineRule="auto"/>
        <w:rPr>
          <w:rFonts w:ascii="Times New Roman" w:eastAsia="Calibri" w:hAnsi="Times New Roman" w:cs="Times New Roman"/>
        </w:rPr>
      </w:pPr>
      <w:r w:rsidRPr="00027F18">
        <w:rPr>
          <w:rFonts w:ascii="Times New Roman" w:eastAsia="Calibri" w:hAnsi="Times New Roman" w:cs="Times New Roman"/>
        </w:rPr>
        <w:t>(име и прези</w:t>
      </w:r>
      <w:r>
        <w:rPr>
          <w:rFonts w:ascii="Times New Roman" w:eastAsia="Calibri" w:hAnsi="Times New Roman" w:cs="Times New Roman"/>
        </w:rPr>
        <w:t>ме),директор__________________</w:t>
      </w:r>
    </w:p>
    <w:p w:rsidR="008A3F7F" w:rsidRPr="006B118E" w:rsidRDefault="008A3F7F" w:rsidP="008A3F7F">
      <w:pPr>
        <w:tabs>
          <w:tab w:val="left" w:pos="970"/>
        </w:tabs>
        <w:spacing w:after="200" w:line="276" w:lineRule="auto"/>
        <w:jc w:val="center"/>
        <w:rPr>
          <w:rFonts w:ascii="Times New Roman" w:hAnsi="Times New Roman" w:cs="Times New Roman"/>
          <w:b/>
          <w:bCs/>
          <w:sz w:val="24"/>
          <w:szCs w:val="24"/>
          <w:lang w:val="bs-Latn-BA" w:eastAsia="hr-BA"/>
        </w:rPr>
      </w:pPr>
      <w:r w:rsidRPr="006B118E">
        <w:rPr>
          <w:rFonts w:ascii="Times New Roman" w:hAnsi="Times New Roman" w:cs="Times New Roman"/>
          <w:b/>
          <w:bCs/>
          <w:sz w:val="24"/>
          <w:szCs w:val="24"/>
          <w:lang w:val="bs-Latn-BA" w:eastAsia="hr-BA"/>
        </w:rPr>
        <w:lastRenderedPageBreak/>
        <w:t>ОБРАЗАЦ САДРЖАЈА ПОНУДЕ</w:t>
      </w:r>
    </w:p>
    <w:p w:rsidR="008A3F7F" w:rsidRPr="00F8767D" w:rsidRDefault="008A3F7F" w:rsidP="008A3F7F">
      <w:pPr>
        <w:tabs>
          <w:tab w:val="left" w:pos="970"/>
        </w:tabs>
        <w:spacing w:after="200" w:line="276" w:lineRule="auto"/>
        <w:jc w:val="both"/>
        <w:rPr>
          <w:rFonts w:ascii="Times New Roman" w:hAnsi="Times New Roman" w:cs="Times New Roman"/>
          <w:sz w:val="24"/>
          <w:szCs w:val="24"/>
          <w:lang w:val="bs-Latn-BA" w:eastAsia="hr-BA"/>
        </w:rPr>
      </w:pPr>
    </w:p>
    <w:p w:rsidR="008A3F7F" w:rsidRPr="00F8767D" w:rsidRDefault="008A3F7F" w:rsidP="008A3F7F">
      <w:pPr>
        <w:tabs>
          <w:tab w:val="left" w:pos="970"/>
        </w:tabs>
        <w:spacing w:after="200" w:line="276" w:lineRule="auto"/>
        <w:jc w:val="both"/>
        <w:rPr>
          <w:rFonts w:ascii="Times New Roman" w:hAnsi="Times New Roman" w:cs="Times New Roman"/>
          <w:i/>
          <w:iCs/>
          <w:sz w:val="24"/>
          <w:szCs w:val="24"/>
          <w:lang w:val="bs-Latn-BA" w:eastAsia="hr-BA"/>
        </w:rPr>
      </w:pPr>
      <w:r w:rsidRPr="00F8767D">
        <w:rPr>
          <w:rFonts w:ascii="Times New Roman" w:hAnsi="Times New Roman" w:cs="Times New Roman"/>
          <w:i/>
          <w:iCs/>
          <w:sz w:val="24"/>
          <w:szCs w:val="24"/>
          <w:lang w:val="bs-Latn-BA" w:eastAsia="hr-BA"/>
        </w:rPr>
        <w:t>(Меморандум понуђача)</w:t>
      </w:r>
    </w:p>
    <w:p w:rsidR="008A3F7F" w:rsidRPr="00F8767D" w:rsidRDefault="008A3F7F" w:rsidP="008A3F7F">
      <w:pPr>
        <w:tabs>
          <w:tab w:val="left" w:pos="970"/>
        </w:tabs>
        <w:spacing w:after="200" w:line="276" w:lineRule="auto"/>
        <w:jc w:val="both"/>
        <w:rPr>
          <w:rFonts w:ascii="Times New Roman" w:hAnsi="Times New Roman" w:cs="Times New Roman"/>
          <w:sz w:val="24"/>
          <w:szCs w:val="24"/>
          <w:lang w:val="bs-Latn-BA" w:eastAsia="hr-BA"/>
        </w:rPr>
      </w:pPr>
    </w:p>
    <w:p w:rsidR="008A3F7F" w:rsidRPr="00F8767D" w:rsidRDefault="008A3F7F" w:rsidP="008A3F7F">
      <w:pPr>
        <w:spacing w:after="200" w:line="276" w:lineRule="auto"/>
        <w:jc w:val="both"/>
        <w:rPr>
          <w:rFonts w:ascii="Times New Roman" w:hAnsi="Times New Roman" w:cs="Times New Roman"/>
          <w:sz w:val="24"/>
          <w:szCs w:val="24"/>
          <w:lang w:val="bs-Latn-BA" w:eastAsia="zh-CN"/>
        </w:rPr>
      </w:pPr>
      <w:r w:rsidRPr="00F8767D">
        <w:rPr>
          <w:rFonts w:ascii="Times New Roman" w:hAnsi="Times New Roman" w:cs="Times New Roman"/>
          <w:sz w:val="24"/>
          <w:szCs w:val="24"/>
          <w:lang w:val="bs-Latn-BA"/>
        </w:rPr>
        <w:t>САДРЖАЈ ПОНУДЕ</w:t>
      </w:r>
    </w:p>
    <w:p w:rsidR="008A3F7F" w:rsidRPr="00F8767D" w:rsidRDefault="008A3F7F" w:rsidP="008A3F7F">
      <w:pPr>
        <w:spacing w:after="200" w:line="276" w:lineRule="auto"/>
        <w:jc w:val="both"/>
        <w:rPr>
          <w:rFonts w:ascii="Times New Roman" w:hAnsi="Times New Roman" w:cs="Times New Roman"/>
          <w:sz w:val="24"/>
          <w:szCs w:val="24"/>
          <w:lang w:val="bs-Latn-BA"/>
        </w:rPr>
      </w:pPr>
    </w:p>
    <w:p w:rsidR="008A3F7F" w:rsidRPr="00F8767D" w:rsidRDefault="008A3F7F" w:rsidP="008A3F7F">
      <w:pPr>
        <w:spacing w:after="2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Наша понуда садржи документа означена од 1 до ____, и то:</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 xml:space="preserve">1. </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2.</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3.</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4.</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5.</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6.</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7.</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8.</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9.</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10.</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11.</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12</w:t>
      </w:r>
    </w:p>
    <w:p w:rsidR="008A3F7F" w:rsidRPr="00F8767D" w:rsidRDefault="008A3F7F" w:rsidP="008A3F7F">
      <w:pPr>
        <w:spacing w:after="1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13.</w:t>
      </w:r>
    </w:p>
    <w:p w:rsidR="008A3F7F" w:rsidRPr="00F8767D" w:rsidRDefault="008A3F7F" w:rsidP="008A3F7F">
      <w:pPr>
        <w:spacing w:after="200" w:line="276" w:lineRule="auto"/>
        <w:jc w:val="both"/>
        <w:rPr>
          <w:rFonts w:ascii="Times New Roman" w:hAnsi="Times New Roman" w:cs="Times New Roman"/>
          <w:sz w:val="24"/>
          <w:szCs w:val="24"/>
          <w:lang w:val="bs-Latn-BA"/>
        </w:rPr>
      </w:pPr>
      <w:r w:rsidRPr="00F8767D">
        <w:rPr>
          <w:rFonts w:ascii="Times New Roman" w:hAnsi="Times New Roman" w:cs="Times New Roman"/>
          <w:sz w:val="24"/>
          <w:szCs w:val="24"/>
          <w:lang w:val="bs-Latn-BA"/>
        </w:rPr>
        <w:t>Итд.</w:t>
      </w:r>
    </w:p>
    <w:p w:rsidR="008A3F7F" w:rsidRPr="00F8767D" w:rsidRDefault="008A3F7F" w:rsidP="008A3F7F">
      <w:pPr>
        <w:tabs>
          <w:tab w:val="left" w:pos="970"/>
        </w:tabs>
        <w:spacing w:after="200" w:line="276" w:lineRule="auto"/>
        <w:jc w:val="both"/>
        <w:rPr>
          <w:rFonts w:ascii="Times New Roman" w:hAnsi="Times New Roman" w:cs="Times New Roman"/>
          <w:sz w:val="24"/>
          <w:szCs w:val="24"/>
          <w:lang w:val="bs-Latn-BA" w:eastAsia="hr-BA"/>
        </w:rPr>
      </w:pPr>
      <w:r w:rsidRPr="00F8767D">
        <w:rPr>
          <w:rFonts w:ascii="Times New Roman" w:hAnsi="Times New Roman" w:cs="Times New Roman"/>
          <w:sz w:val="24"/>
          <w:szCs w:val="24"/>
          <w:lang w:val="bs-Latn-BA" w:eastAsia="hr-BA"/>
        </w:rPr>
        <w:t>За Понуђача:</w:t>
      </w:r>
    </w:p>
    <w:p w:rsidR="008A3F7F" w:rsidRPr="00F8767D" w:rsidRDefault="008A3F7F" w:rsidP="008A3F7F">
      <w:pPr>
        <w:tabs>
          <w:tab w:val="left" w:pos="970"/>
        </w:tabs>
        <w:spacing w:after="200" w:line="276" w:lineRule="auto"/>
        <w:jc w:val="both"/>
        <w:rPr>
          <w:rFonts w:ascii="Times New Roman" w:hAnsi="Times New Roman" w:cs="Times New Roman"/>
          <w:sz w:val="24"/>
          <w:szCs w:val="24"/>
          <w:lang w:val="bs-Latn-BA" w:eastAsia="hr-BA"/>
        </w:rPr>
      </w:pPr>
      <w:r w:rsidRPr="00F8767D">
        <w:rPr>
          <w:rFonts w:ascii="Times New Roman" w:hAnsi="Times New Roman" w:cs="Times New Roman"/>
          <w:sz w:val="24"/>
          <w:szCs w:val="24"/>
          <w:lang w:val="bs-Latn-BA" w:eastAsia="hr-BA"/>
        </w:rPr>
        <w:t>(име и презиме, те потпис овлаштене особе)</w:t>
      </w:r>
    </w:p>
    <w:p w:rsidR="008A3F7F" w:rsidRPr="00F8767D" w:rsidRDefault="008A3F7F" w:rsidP="008A3F7F">
      <w:pPr>
        <w:tabs>
          <w:tab w:val="left" w:pos="970"/>
        </w:tabs>
        <w:spacing w:after="200" w:line="276" w:lineRule="auto"/>
        <w:jc w:val="both"/>
        <w:rPr>
          <w:rFonts w:ascii="Times New Roman" w:hAnsi="Times New Roman" w:cs="Times New Roman"/>
          <w:sz w:val="24"/>
          <w:szCs w:val="24"/>
          <w:lang w:val="bs-Latn-BA" w:eastAsia="hr-BA"/>
        </w:rPr>
      </w:pPr>
      <w:r w:rsidRPr="00F8767D">
        <w:rPr>
          <w:rFonts w:ascii="Times New Roman" w:hAnsi="Times New Roman" w:cs="Times New Roman"/>
          <w:sz w:val="24"/>
          <w:szCs w:val="24"/>
          <w:lang w:val="bs-Latn-BA" w:eastAsia="hr-BA"/>
        </w:rPr>
        <w:t>М.П.</w:t>
      </w:r>
    </w:p>
    <w:p w:rsidR="008A3F7F" w:rsidRDefault="008A3F7F" w:rsidP="008A3F7F">
      <w:pPr>
        <w:spacing w:line="276" w:lineRule="auto"/>
        <w:jc w:val="both"/>
        <w:rPr>
          <w:rFonts w:ascii="Times New Roman" w:hAnsi="Times New Roman" w:cs="Times New Roman"/>
          <w:sz w:val="24"/>
          <w:szCs w:val="24"/>
        </w:rPr>
      </w:pPr>
    </w:p>
    <w:p w:rsidR="008A3F7F" w:rsidRDefault="008A3F7F" w:rsidP="008A3F7F">
      <w:pPr>
        <w:spacing w:line="276" w:lineRule="auto"/>
        <w:jc w:val="both"/>
        <w:rPr>
          <w:rFonts w:ascii="Times New Roman" w:hAnsi="Times New Roman" w:cs="Times New Roman"/>
          <w:sz w:val="24"/>
          <w:szCs w:val="24"/>
        </w:rPr>
      </w:pPr>
    </w:p>
    <w:p w:rsidR="008A3F7F" w:rsidRDefault="008A3F7F" w:rsidP="008A3F7F">
      <w:pPr>
        <w:spacing w:line="276" w:lineRule="auto"/>
        <w:jc w:val="both"/>
        <w:rPr>
          <w:rFonts w:ascii="Times New Roman" w:hAnsi="Times New Roman" w:cs="Times New Roman"/>
          <w:sz w:val="24"/>
          <w:szCs w:val="24"/>
        </w:rPr>
      </w:pPr>
    </w:p>
    <w:p w:rsidR="00B273FC" w:rsidRPr="002E352E" w:rsidRDefault="00B273FC" w:rsidP="002E352E">
      <w:pPr>
        <w:spacing w:line="276" w:lineRule="auto"/>
        <w:jc w:val="both"/>
        <w:rPr>
          <w:rFonts w:ascii="Times New Roman" w:hAnsi="Times New Roman" w:cs="Times New Roman"/>
          <w:sz w:val="24"/>
          <w:szCs w:val="24"/>
        </w:rPr>
      </w:pPr>
    </w:p>
    <w:sectPr w:rsidR="00B273FC" w:rsidRPr="002E35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0B" w:rsidRDefault="0007300B" w:rsidP="0019168F">
      <w:pPr>
        <w:spacing w:after="0" w:line="240" w:lineRule="auto"/>
      </w:pPr>
      <w:r>
        <w:separator/>
      </w:r>
    </w:p>
  </w:endnote>
  <w:endnote w:type="continuationSeparator" w:id="0">
    <w:p w:rsidR="0007300B" w:rsidRDefault="0007300B" w:rsidP="0019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86" w:rsidRDefault="00750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88270"/>
      <w:docPartObj>
        <w:docPartGallery w:val="Page Numbers (Bottom of Page)"/>
        <w:docPartUnique/>
      </w:docPartObj>
    </w:sdtPr>
    <w:sdtEndPr>
      <w:rPr>
        <w:noProof/>
      </w:rPr>
    </w:sdtEndPr>
    <w:sdtContent>
      <w:p w:rsidR="00750886" w:rsidRDefault="00750886">
        <w:pPr>
          <w:pStyle w:val="Footer"/>
          <w:jc w:val="right"/>
        </w:pPr>
        <w:r>
          <w:fldChar w:fldCharType="begin"/>
        </w:r>
        <w:r>
          <w:instrText xml:space="preserve"> PAGE   \* MERGEFORMAT </w:instrText>
        </w:r>
        <w:r>
          <w:fldChar w:fldCharType="separate"/>
        </w:r>
        <w:r w:rsidR="00745A53">
          <w:rPr>
            <w:noProof/>
          </w:rPr>
          <w:t>1</w:t>
        </w:r>
        <w:r>
          <w:rPr>
            <w:noProof/>
          </w:rPr>
          <w:fldChar w:fldCharType="end"/>
        </w:r>
      </w:p>
    </w:sdtContent>
  </w:sdt>
  <w:p w:rsidR="00750886" w:rsidRDefault="00750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86" w:rsidRDefault="0075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0B" w:rsidRDefault="0007300B" w:rsidP="0019168F">
      <w:pPr>
        <w:spacing w:after="0" w:line="240" w:lineRule="auto"/>
      </w:pPr>
      <w:r>
        <w:separator/>
      </w:r>
    </w:p>
  </w:footnote>
  <w:footnote w:type="continuationSeparator" w:id="0">
    <w:p w:rsidR="0007300B" w:rsidRDefault="0007300B" w:rsidP="00191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86" w:rsidRDefault="00750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86" w:rsidRDefault="00750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86" w:rsidRDefault="0075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4"/>
    <w:lvl w:ilvl="0">
      <w:start w:val="1"/>
      <w:numFmt w:val="bullet"/>
      <w:lvlText w:val=""/>
      <w:lvlJc w:val="left"/>
      <w:pPr>
        <w:tabs>
          <w:tab w:val="num" w:pos="2484"/>
        </w:tabs>
        <w:ind w:left="2484" w:hanging="360"/>
      </w:pPr>
      <w:rPr>
        <w:rFonts w:ascii="Symbol" w:hAnsi="Symbol" w:cs="Symbol"/>
      </w:rPr>
    </w:lvl>
    <w:lvl w:ilvl="1">
      <w:start w:val="1"/>
      <w:numFmt w:val="bullet"/>
      <w:lvlText w:val="o"/>
      <w:lvlJc w:val="left"/>
      <w:pPr>
        <w:tabs>
          <w:tab w:val="num" w:pos="3204"/>
        </w:tabs>
        <w:ind w:left="3204" w:hanging="360"/>
      </w:pPr>
      <w:rPr>
        <w:rFonts w:ascii="Courier New" w:hAnsi="Courier New" w:cs="Courier New"/>
      </w:rPr>
    </w:lvl>
    <w:lvl w:ilvl="2">
      <w:start w:val="1"/>
      <w:numFmt w:val="bullet"/>
      <w:lvlText w:val=""/>
      <w:lvlJc w:val="left"/>
      <w:pPr>
        <w:tabs>
          <w:tab w:val="num" w:pos="3924"/>
        </w:tabs>
        <w:ind w:left="3924" w:hanging="360"/>
      </w:pPr>
      <w:rPr>
        <w:rFonts w:ascii="Wingdings" w:hAnsi="Wingdings" w:cs="Wingdings"/>
      </w:rPr>
    </w:lvl>
    <w:lvl w:ilvl="3">
      <w:start w:val="1"/>
      <w:numFmt w:val="bullet"/>
      <w:lvlText w:val=""/>
      <w:lvlJc w:val="left"/>
      <w:pPr>
        <w:tabs>
          <w:tab w:val="num" w:pos="4644"/>
        </w:tabs>
        <w:ind w:left="4644" w:hanging="360"/>
      </w:pPr>
      <w:rPr>
        <w:rFonts w:ascii="Symbol" w:hAnsi="Symbol" w:cs="Symbol"/>
      </w:rPr>
    </w:lvl>
    <w:lvl w:ilvl="4">
      <w:start w:val="1"/>
      <w:numFmt w:val="bullet"/>
      <w:lvlText w:val="o"/>
      <w:lvlJc w:val="left"/>
      <w:pPr>
        <w:tabs>
          <w:tab w:val="num" w:pos="5364"/>
        </w:tabs>
        <w:ind w:left="5364" w:hanging="360"/>
      </w:pPr>
      <w:rPr>
        <w:rFonts w:ascii="Courier New" w:hAnsi="Courier New" w:cs="Courier New"/>
      </w:rPr>
    </w:lvl>
    <w:lvl w:ilvl="5">
      <w:start w:val="1"/>
      <w:numFmt w:val="bullet"/>
      <w:lvlText w:val=""/>
      <w:lvlJc w:val="left"/>
      <w:pPr>
        <w:tabs>
          <w:tab w:val="num" w:pos="6084"/>
        </w:tabs>
        <w:ind w:left="6084" w:hanging="360"/>
      </w:pPr>
      <w:rPr>
        <w:rFonts w:ascii="Wingdings" w:hAnsi="Wingdings" w:cs="Wingdings"/>
      </w:rPr>
    </w:lvl>
    <w:lvl w:ilvl="6">
      <w:start w:val="1"/>
      <w:numFmt w:val="bullet"/>
      <w:lvlText w:val=""/>
      <w:lvlJc w:val="left"/>
      <w:pPr>
        <w:tabs>
          <w:tab w:val="num" w:pos="6804"/>
        </w:tabs>
        <w:ind w:left="6804" w:hanging="360"/>
      </w:pPr>
      <w:rPr>
        <w:rFonts w:ascii="Symbol" w:hAnsi="Symbol" w:cs="Symbol"/>
      </w:rPr>
    </w:lvl>
    <w:lvl w:ilvl="7">
      <w:start w:val="1"/>
      <w:numFmt w:val="bullet"/>
      <w:lvlText w:val="o"/>
      <w:lvlJc w:val="left"/>
      <w:pPr>
        <w:tabs>
          <w:tab w:val="num" w:pos="7524"/>
        </w:tabs>
        <w:ind w:left="7524" w:hanging="360"/>
      </w:pPr>
      <w:rPr>
        <w:rFonts w:ascii="Courier New" w:hAnsi="Courier New" w:cs="Courier New"/>
      </w:rPr>
    </w:lvl>
    <w:lvl w:ilvl="8">
      <w:start w:val="1"/>
      <w:numFmt w:val="bullet"/>
      <w:lvlText w:val=""/>
      <w:lvlJc w:val="left"/>
      <w:pPr>
        <w:tabs>
          <w:tab w:val="num" w:pos="8244"/>
        </w:tabs>
        <w:ind w:left="8244" w:hanging="360"/>
      </w:pPr>
      <w:rPr>
        <w:rFonts w:ascii="Wingdings" w:hAnsi="Wingdings" w:cs="Wingdings"/>
      </w:rPr>
    </w:lvl>
  </w:abstractNum>
  <w:abstractNum w:abstractNumId="1">
    <w:nsid w:val="00000006"/>
    <w:multiLevelType w:val="singleLevel"/>
    <w:tmpl w:val="00000006"/>
    <w:name w:val="WW8Num15"/>
    <w:lvl w:ilvl="0">
      <w:start w:val="1"/>
      <w:numFmt w:val="decimal"/>
      <w:lvlText w:val="%1."/>
      <w:lvlJc w:val="left"/>
      <w:pPr>
        <w:tabs>
          <w:tab w:val="num" w:pos="720"/>
        </w:tabs>
        <w:ind w:left="720" w:hanging="360"/>
      </w:pPr>
      <w:rPr>
        <w:b w:val="0"/>
        <w:bCs w:val="0"/>
        <w:i w:val="0"/>
        <w:iCs w:val="0"/>
      </w:rPr>
    </w:lvl>
  </w:abstractNum>
  <w:abstractNum w:abstractNumId="2">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3">
    <w:nsid w:val="0000000B"/>
    <w:multiLevelType w:val="multilevel"/>
    <w:tmpl w:val="0000000B"/>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A"/>
    <w:multiLevelType w:val="singleLevel"/>
    <w:tmpl w:val="0000001A"/>
    <w:name w:val="WW8Num2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nsid w:val="0000001D"/>
    <w:multiLevelType w:val="singleLevel"/>
    <w:tmpl w:val="0000001D"/>
    <w:name w:val="WW8Num28"/>
    <w:lvl w:ilvl="0">
      <w:start w:val="1"/>
      <w:numFmt w:val="lowerLetter"/>
      <w:lvlText w:val="%1)"/>
      <w:lvlJc w:val="left"/>
      <w:pPr>
        <w:tabs>
          <w:tab w:val="num" w:pos="0"/>
        </w:tabs>
        <w:ind w:left="1068" w:hanging="360"/>
      </w:pPr>
    </w:lvl>
  </w:abstractNum>
  <w:abstractNum w:abstractNumId="6">
    <w:nsid w:val="00000026"/>
    <w:multiLevelType w:val="singleLevel"/>
    <w:tmpl w:val="00000026"/>
    <w:name w:val="WW8Num37"/>
    <w:lvl w:ilvl="0">
      <w:start w:val="1"/>
      <w:numFmt w:val="decimal"/>
      <w:lvlText w:val="%1."/>
      <w:lvlJc w:val="left"/>
      <w:pPr>
        <w:tabs>
          <w:tab w:val="num" w:pos="0"/>
        </w:tabs>
        <w:ind w:left="720" w:hanging="360"/>
      </w:pPr>
    </w:lvl>
  </w:abstractNum>
  <w:abstractNum w:abstractNumId="7">
    <w:nsid w:val="00000031"/>
    <w:multiLevelType w:val="multilevel"/>
    <w:tmpl w:val="000000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72B2E11"/>
    <w:multiLevelType w:val="hybridMultilevel"/>
    <w:tmpl w:val="F82C648C"/>
    <w:lvl w:ilvl="0" w:tplc="9E162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A17F1"/>
    <w:multiLevelType w:val="hybridMultilevel"/>
    <w:tmpl w:val="45E6071E"/>
    <w:lvl w:ilvl="0" w:tplc="22B4DBA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09C5864"/>
    <w:multiLevelType w:val="hybridMultilevel"/>
    <w:tmpl w:val="13949280"/>
    <w:lvl w:ilvl="0" w:tplc="C8365D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A922F2"/>
    <w:multiLevelType w:val="hybridMultilevel"/>
    <w:tmpl w:val="9FB4438E"/>
    <w:lvl w:ilvl="0" w:tplc="0978935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119FC"/>
    <w:multiLevelType w:val="multilevel"/>
    <w:tmpl w:val="F1280BC6"/>
    <w:lvl w:ilvl="0">
      <w:start w:val="3"/>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9E1021"/>
    <w:multiLevelType w:val="hybridMultilevel"/>
    <w:tmpl w:val="D0DC2402"/>
    <w:lvl w:ilvl="0" w:tplc="10AE624E">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A815F4"/>
    <w:multiLevelType w:val="hybridMultilevel"/>
    <w:tmpl w:val="4A2A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700F8"/>
    <w:multiLevelType w:val="hybridMultilevel"/>
    <w:tmpl w:val="C478C490"/>
    <w:lvl w:ilvl="0" w:tplc="A7E0BF1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7EAE"/>
    <w:multiLevelType w:val="hybridMultilevel"/>
    <w:tmpl w:val="202A6148"/>
    <w:lvl w:ilvl="0" w:tplc="7A4891BC">
      <w:start w:val="1"/>
      <w:numFmt w:val="decimal"/>
      <w:lvlText w:val="%1."/>
      <w:lvlJc w:val="left"/>
      <w:pPr>
        <w:ind w:left="720" w:hanging="360"/>
      </w:pPr>
      <w:rPr>
        <w:rFonts w:cs="Times New Roman"/>
        <w:color w:val="auto"/>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7">
    <w:nsid w:val="33922A95"/>
    <w:multiLevelType w:val="hybridMultilevel"/>
    <w:tmpl w:val="BFE2D60C"/>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013590"/>
    <w:multiLevelType w:val="multilevel"/>
    <w:tmpl w:val="F1280B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5156B0"/>
    <w:multiLevelType w:val="multilevel"/>
    <w:tmpl w:val="F1280BC6"/>
    <w:lvl w:ilvl="0">
      <w:start w:val="3"/>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490CF7"/>
    <w:multiLevelType w:val="hybridMultilevel"/>
    <w:tmpl w:val="08B8D42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320458"/>
    <w:multiLevelType w:val="hybridMultilevel"/>
    <w:tmpl w:val="25D00854"/>
    <w:lvl w:ilvl="0" w:tplc="35B4CA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5ED2EBD"/>
    <w:multiLevelType w:val="hybridMultilevel"/>
    <w:tmpl w:val="E9FC232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3">
    <w:nsid w:val="57286C76"/>
    <w:multiLevelType w:val="hybridMultilevel"/>
    <w:tmpl w:val="E89C378E"/>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4">
    <w:nsid w:val="580D2695"/>
    <w:multiLevelType w:val="hybridMultilevel"/>
    <w:tmpl w:val="E75A2FB0"/>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nsid w:val="67D4104E"/>
    <w:multiLevelType w:val="hybridMultilevel"/>
    <w:tmpl w:val="74766C12"/>
    <w:lvl w:ilvl="0" w:tplc="BABAE0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262DF8"/>
    <w:multiLevelType w:val="multilevel"/>
    <w:tmpl w:val="789A15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BD1A00"/>
    <w:multiLevelType w:val="multilevel"/>
    <w:tmpl w:val="F1280B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F820D6"/>
    <w:multiLevelType w:val="multilevel"/>
    <w:tmpl w:val="F1280BC6"/>
    <w:lvl w:ilvl="0">
      <w:start w:val="3"/>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1"/>
  </w:num>
  <w:num w:numId="6">
    <w:abstractNumId w:val="13"/>
  </w:num>
  <w:num w:numId="7">
    <w:abstractNumId w:val="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2"/>
    <w:lvlOverride w:ilvl="0">
      <w:startOverride w:val="1"/>
    </w:lvlOverride>
  </w:num>
  <w:num w:numId="14">
    <w:abstractNumId w:val="1"/>
    <w:lvlOverride w:ilvl="0">
      <w:startOverride w:val="1"/>
    </w:lvlOverride>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25"/>
  </w:num>
  <w:num w:numId="25">
    <w:abstractNumId w:val="26"/>
  </w:num>
  <w:num w:numId="26">
    <w:abstractNumId w:val="27"/>
  </w:num>
  <w:num w:numId="27">
    <w:abstractNumId w:val="18"/>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A2"/>
    <w:rsid w:val="00027F18"/>
    <w:rsid w:val="000350F6"/>
    <w:rsid w:val="0007300B"/>
    <w:rsid w:val="00097C33"/>
    <w:rsid w:val="00101547"/>
    <w:rsid w:val="00106965"/>
    <w:rsid w:val="00132E97"/>
    <w:rsid w:val="00181C4D"/>
    <w:rsid w:val="0018570A"/>
    <w:rsid w:val="00186D33"/>
    <w:rsid w:val="0019168F"/>
    <w:rsid w:val="001D3E36"/>
    <w:rsid w:val="002C5B38"/>
    <w:rsid w:val="002E352E"/>
    <w:rsid w:val="00314C79"/>
    <w:rsid w:val="00317B79"/>
    <w:rsid w:val="003323A2"/>
    <w:rsid w:val="00334C77"/>
    <w:rsid w:val="00341C09"/>
    <w:rsid w:val="00370069"/>
    <w:rsid w:val="0039560F"/>
    <w:rsid w:val="003C5790"/>
    <w:rsid w:val="003E3FFF"/>
    <w:rsid w:val="003E4185"/>
    <w:rsid w:val="00405977"/>
    <w:rsid w:val="00453CA6"/>
    <w:rsid w:val="00485B7E"/>
    <w:rsid w:val="004A335C"/>
    <w:rsid w:val="004C3BE9"/>
    <w:rsid w:val="00500C93"/>
    <w:rsid w:val="005749F6"/>
    <w:rsid w:val="00591772"/>
    <w:rsid w:val="00666265"/>
    <w:rsid w:val="006B118E"/>
    <w:rsid w:val="006D4D58"/>
    <w:rsid w:val="006E75ED"/>
    <w:rsid w:val="006F0768"/>
    <w:rsid w:val="00745A53"/>
    <w:rsid w:val="00750886"/>
    <w:rsid w:val="00753CAB"/>
    <w:rsid w:val="008327EE"/>
    <w:rsid w:val="00833128"/>
    <w:rsid w:val="00834D74"/>
    <w:rsid w:val="00851051"/>
    <w:rsid w:val="008A3F7F"/>
    <w:rsid w:val="00944392"/>
    <w:rsid w:val="009D7233"/>
    <w:rsid w:val="00A00C1E"/>
    <w:rsid w:val="00AA05D5"/>
    <w:rsid w:val="00AB1946"/>
    <w:rsid w:val="00B273FC"/>
    <w:rsid w:val="00B755C4"/>
    <w:rsid w:val="00BC1D2B"/>
    <w:rsid w:val="00C30D41"/>
    <w:rsid w:val="00C44724"/>
    <w:rsid w:val="00D36219"/>
    <w:rsid w:val="00D67475"/>
    <w:rsid w:val="00DA391C"/>
    <w:rsid w:val="00DA7131"/>
    <w:rsid w:val="00DF3156"/>
    <w:rsid w:val="00E23C84"/>
    <w:rsid w:val="00E2704F"/>
    <w:rsid w:val="00E507C3"/>
    <w:rsid w:val="00EB7115"/>
    <w:rsid w:val="00EF3DA9"/>
    <w:rsid w:val="00F22275"/>
    <w:rsid w:val="00F22992"/>
    <w:rsid w:val="00F45637"/>
    <w:rsid w:val="00F64662"/>
    <w:rsid w:val="00F70AF1"/>
    <w:rsid w:val="00F8767D"/>
    <w:rsid w:val="00FB1CC0"/>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7E174-264D-41FE-B218-E4ABBE4B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A2"/>
    <w:pPr>
      <w:spacing w:after="200" w:line="276" w:lineRule="auto"/>
      <w:ind w:left="720"/>
      <w:contextualSpacing/>
    </w:pPr>
    <w:rPr>
      <w:lang w:val="bs-Latn-BA"/>
    </w:rPr>
  </w:style>
  <w:style w:type="paragraph" w:styleId="Header">
    <w:name w:val="header"/>
    <w:basedOn w:val="Normal"/>
    <w:link w:val="HeaderChar"/>
    <w:uiPriority w:val="99"/>
    <w:unhideWhenUsed/>
    <w:rsid w:val="0019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8F"/>
  </w:style>
  <w:style w:type="paragraph" w:styleId="Footer">
    <w:name w:val="footer"/>
    <w:basedOn w:val="Normal"/>
    <w:link w:val="FooterChar"/>
    <w:uiPriority w:val="99"/>
    <w:unhideWhenUsed/>
    <w:rsid w:val="0019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8F"/>
  </w:style>
  <w:style w:type="character" w:styleId="Hyperlink">
    <w:name w:val="Hyperlink"/>
    <w:basedOn w:val="DefaultParagraphFont"/>
    <w:uiPriority w:val="99"/>
    <w:unhideWhenUsed/>
    <w:rsid w:val="0019168F"/>
    <w:rPr>
      <w:color w:val="0563C1" w:themeColor="hyperlink"/>
      <w:u w:val="single"/>
    </w:rPr>
  </w:style>
  <w:style w:type="table" w:styleId="TableGrid">
    <w:name w:val="Table Grid"/>
    <w:basedOn w:val="TableNormal"/>
    <w:uiPriority w:val="39"/>
    <w:rsid w:val="00D67475"/>
    <w:pPr>
      <w:spacing w:after="0" w:line="240" w:lineRule="auto"/>
      <w:ind w:firstLine="425"/>
    </w:pPr>
    <w:rPr>
      <w:rFonts w:ascii="Arial" w:hAnsi="Arial" w:cs="Arial"/>
      <w:sz w:val="24"/>
      <w:szCs w:val="24"/>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jn.gov.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16435</Words>
  <Characters>93683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komunalnopreduzecejezero@gmail.com</cp:lastModifiedBy>
  <cp:revision>2</cp:revision>
  <dcterms:created xsi:type="dcterms:W3CDTF">2020-09-28T10:59:00Z</dcterms:created>
  <dcterms:modified xsi:type="dcterms:W3CDTF">2020-09-28T10:59:00Z</dcterms:modified>
</cp:coreProperties>
</file>